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81D" w:rsidRPr="00D03690" w:rsidRDefault="00D3481D" w:rsidP="00D3481D">
      <w:pPr>
        <w:jc w:val="center"/>
        <w:rPr>
          <w:rFonts w:ascii="Arial" w:hAnsi="Arial" w:cs="Arial"/>
          <w:b/>
          <w:sz w:val="24"/>
          <w:szCs w:val="24"/>
        </w:rPr>
      </w:pPr>
      <w:r w:rsidRPr="00D03690">
        <w:rPr>
          <w:rFonts w:ascii="Arial" w:hAnsi="Arial" w:cs="Arial"/>
          <w:b/>
          <w:sz w:val="24"/>
          <w:szCs w:val="24"/>
        </w:rPr>
        <w:t>Konzept</w:t>
      </w:r>
    </w:p>
    <w:p w:rsidR="0013663F" w:rsidRPr="00D03690" w:rsidRDefault="00A92BA5" w:rsidP="00D3481D">
      <w:pPr>
        <w:jc w:val="center"/>
        <w:rPr>
          <w:rFonts w:ascii="Arial" w:hAnsi="Arial" w:cs="Arial"/>
          <w:b/>
          <w:sz w:val="24"/>
          <w:szCs w:val="24"/>
        </w:rPr>
      </w:pPr>
      <w:r w:rsidRPr="00D03690">
        <w:rPr>
          <w:rFonts w:ascii="Arial" w:hAnsi="Arial" w:cs="Arial"/>
          <w:b/>
          <w:sz w:val="24"/>
          <w:szCs w:val="24"/>
        </w:rPr>
        <w:t>‚Coaches für Teenager</w:t>
      </w:r>
      <w:r w:rsidR="00D3481D" w:rsidRPr="00D03690">
        <w:rPr>
          <w:rFonts w:ascii="Arial" w:hAnsi="Arial" w:cs="Arial"/>
          <w:b/>
          <w:sz w:val="24"/>
          <w:szCs w:val="24"/>
        </w:rPr>
        <w:t xml:space="preserve"> – Chancen zur Inklusion</w:t>
      </w:r>
      <w:r w:rsidR="0013663F" w:rsidRPr="00D03690">
        <w:rPr>
          <w:rFonts w:ascii="Arial" w:hAnsi="Arial" w:cs="Arial"/>
          <w:b/>
          <w:sz w:val="24"/>
          <w:szCs w:val="24"/>
        </w:rPr>
        <w:t xml:space="preserve"> </w:t>
      </w:r>
    </w:p>
    <w:p w:rsidR="008041DD" w:rsidRPr="00D03690" w:rsidRDefault="0013663F" w:rsidP="00D3481D">
      <w:pPr>
        <w:jc w:val="center"/>
        <w:rPr>
          <w:rFonts w:ascii="Arial" w:hAnsi="Arial" w:cs="Arial"/>
          <w:b/>
          <w:sz w:val="24"/>
          <w:szCs w:val="24"/>
        </w:rPr>
      </w:pPr>
      <w:r w:rsidRPr="00D03690">
        <w:rPr>
          <w:rFonts w:ascii="Arial" w:hAnsi="Arial" w:cs="Arial"/>
          <w:b/>
          <w:sz w:val="24"/>
          <w:szCs w:val="24"/>
        </w:rPr>
        <w:t>sozial benachteiligter Kinder und Jugendlicher</w:t>
      </w:r>
      <w:r w:rsidR="00D3481D" w:rsidRPr="00D03690">
        <w:rPr>
          <w:rFonts w:ascii="Arial" w:hAnsi="Arial" w:cs="Arial"/>
          <w:b/>
          <w:sz w:val="24"/>
          <w:szCs w:val="24"/>
        </w:rPr>
        <w:t>‘</w:t>
      </w:r>
    </w:p>
    <w:p w:rsidR="00D3481D" w:rsidRPr="00D03690" w:rsidRDefault="00D3481D" w:rsidP="00D3481D">
      <w:pPr>
        <w:jc w:val="center"/>
        <w:rPr>
          <w:rFonts w:ascii="Arial" w:hAnsi="Arial" w:cs="Arial"/>
          <w:b/>
          <w:sz w:val="24"/>
          <w:szCs w:val="24"/>
        </w:rPr>
      </w:pPr>
    </w:p>
    <w:p w:rsidR="00D3481D" w:rsidRPr="00D03690" w:rsidRDefault="00D3481D" w:rsidP="00D3481D">
      <w:pPr>
        <w:rPr>
          <w:rFonts w:ascii="Arial" w:hAnsi="Arial" w:cs="Arial"/>
          <w:sz w:val="24"/>
          <w:szCs w:val="24"/>
          <w:u w:val="single"/>
        </w:rPr>
      </w:pPr>
      <w:r w:rsidRPr="00D03690">
        <w:rPr>
          <w:rFonts w:ascii="Arial" w:hAnsi="Arial" w:cs="Arial"/>
          <w:sz w:val="24"/>
          <w:szCs w:val="24"/>
          <w:u w:val="single"/>
        </w:rPr>
        <w:t>Kurzbeschreibung des Projektes</w:t>
      </w:r>
    </w:p>
    <w:p w:rsidR="00D3481D" w:rsidRPr="00D03690" w:rsidRDefault="00A92BA5" w:rsidP="00D3481D">
      <w:pPr>
        <w:rPr>
          <w:rFonts w:ascii="Arial" w:hAnsi="Arial" w:cs="Arial"/>
          <w:sz w:val="24"/>
          <w:szCs w:val="24"/>
        </w:rPr>
      </w:pPr>
      <w:r w:rsidRPr="00D03690">
        <w:rPr>
          <w:rFonts w:ascii="Arial" w:hAnsi="Arial" w:cs="Arial"/>
          <w:sz w:val="24"/>
          <w:szCs w:val="24"/>
        </w:rPr>
        <w:t>Im Projekt ‚Coaches für Teenager</w:t>
      </w:r>
      <w:r w:rsidR="00D3481D" w:rsidRPr="00D03690">
        <w:rPr>
          <w:rFonts w:ascii="Arial" w:hAnsi="Arial" w:cs="Arial"/>
          <w:sz w:val="24"/>
          <w:szCs w:val="24"/>
        </w:rPr>
        <w:t>‘</w:t>
      </w:r>
      <w:r w:rsidR="00B74172" w:rsidRPr="00D03690">
        <w:rPr>
          <w:rFonts w:ascii="Arial" w:hAnsi="Arial" w:cs="Arial"/>
          <w:sz w:val="24"/>
          <w:szCs w:val="24"/>
        </w:rPr>
        <w:t xml:space="preserve"> begleiten und beraten</w:t>
      </w:r>
      <w:r w:rsidR="00D3481D" w:rsidRPr="00D03690">
        <w:rPr>
          <w:rFonts w:ascii="Arial" w:hAnsi="Arial" w:cs="Arial"/>
          <w:sz w:val="24"/>
          <w:szCs w:val="24"/>
        </w:rPr>
        <w:t xml:space="preserve"> speziell geschulte, ehrenamtliche Mensch</w:t>
      </w:r>
      <w:r w:rsidR="00B74172" w:rsidRPr="00D03690">
        <w:rPr>
          <w:rFonts w:ascii="Arial" w:hAnsi="Arial" w:cs="Arial"/>
          <w:sz w:val="24"/>
          <w:szCs w:val="24"/>
        </w:rPr>
        <w:t>en</w:t>
      </w:r>
      <w:r w:rsidR="00AD3FEF" w:rsidRPr="00D03690">
        <w:rPr>
          <w:rFonts w:ascii="Arial" w:hAnsi="Arial" w:cs="Arial"/>
          <w:sz w:val="24"/>
          <w:szCs w:val="24"/>
        </w:rPr>
        <w:t xml:space="preserve"> </w:t>
      </w:r>
      <w:r w:rsidR="00B74172" w:rsidRPr="00D03690">
        <w:rPr>
          <w:rFonts w:ascii="Arial" w:hAnsi="Arial" w:cs="Arial"/>
          <w:sz w:val="24"/>
          <w:szCs w:val="24"/>
        </w:rPr>
        <w:t>Kinder und Jugendliche</w:t>
      </w:r>
      <w:r w:rsidR="00AD3FEF" w:rsidRPr="00D03690">
        <w:rPr>
          <w:rFonts w:ascii="Arial" w:hAnsi="Arial" w:cs="Arial"/>
          <w:sz w:val="24"/>
          <w:szCs w:val="24"/>
        </w:rPr>
        <w:t>, die einen besonderen Betreuungsbedarf bei ihrer Entwicklung zu einer eigenverantwortlichen, gemeinschaftsfähigen Persönlichkeit haben.</w:t>
      </w:r>
      <w:r w:rsidR="0013663F" w:rsidRPr="00D03690">
        <w:rPr>
          <w:rFonts w:ascii="Arial" w:hAnsi="Arial" w:cs="Arial"/>
          <w:sz w:val="24"/>
          <w:szCs w:val="24"/>
        </w:rPr>
        <w:t xml:space="preserve"> </w:t>
      </w:r>
    </w:p>
    <w:p w:rsidR="00AD3FEF" w:rsidRPr="00D03690" w:rsidRDefault="00AD3FEF" w:rsidP="00D3481D">
      <w:pPr>
        <w:rPr>
          <w:rFonts w:ascii="Arial" w:hAnsi="Arial" w:cs="Arial"/>
          <w:sz w:val="24"/>
          <w:szCs w:val="24"/>
        </w:rPr>
      </w:pPr>
      <w:r w:rsidRPr="00D03690">
        <w:rPr>
          <w:rFonts w:ascii="Arial" w:hAnsi="Arial" w:cs="Arial"/>
          <w:sz w:val="24"/>
          <w:szCs w:val="24"/>
        </w:rPr>
        <w:t xml:space="preserve">Im Vergleich zu sozial und emotional gefestigten Familien, weisen Familien mit sozialen und emotionalen Defiziten ein niedrigeres Bildungsniveau, ein niedrigeres Einkommen, höhere Erwerbslosenrate und Probleme im Bindungs- und Fürsorgeverhalten gegenüber den Kindern innerhalb der Familien auf. Dies sind Faktoren, die sich auf Kinder und Jugendliche belastend auswirken. </w:t>
      </w:r>
    </w:p>
    <w:p w:rsidR="00AD3FEF" w:rsidRPr="00D03690" w:rsidRDefault="00AD3FEF" w:rsidP="00D3481D">
      <w:pPr>
        <w:rPr>
          <w:rFonts w:ascii="Arial" w:hAnsi="Arial" w:cs="Arial"/>
          <w:sz w:val="24"/>
          <w:szCs w:val="24"/>
        </w:rPr>
      </w:pPr>
      <w:r w:rsidRPr="00D03690">
        <w:rPr>
          <w:rFonts w:ascii="Arial" w:hAnsi="Arial" w:cs="Arial"/>
          <w:sz w:val="24"/>
          <w:szCs w:val="24"/>
        </w:rPr>
        <w:t>Das Projekt macht sich deshalb zur Aufgabe, schwerpunktmäßig mit Kindern und Jugendlichen zu arbeiten, di</w:t>
      </w:r>
      <w:r w:rsidR="00B74172" w:rsidRPr="00D03690">
        <w:rPr>
          <w:rFonts w:ascii="Arial" w:hAnsi="Arial" w:cs="Arial"/>
          <w:sz w:val="24"/>
          <w:szCs w:val="24"/>
        </w:rPr>
        <w:t>e aus einem sozial</w:t>
      </w:r>
      <w:r w:rsidRPr="00D03690">
        <w:rPr>
          <w:rFonts w:ascii="Arial" w:hAnsi="Arial" w:cs="Arial"/>
          <w:sz w:val="24"/>
          <w:szCs w:val="24"/>
        </w:rPr>
        <w:t xml:space="preserve"> benachteiligten Umfeld kommen</w:t>
      </w:r>
      <w:r w:rsidR="00B74172" w:rsidRPr="00D03690">
        <w:rPr>
          <w:rFonts w:ascii="Arial" w:hAnsi="Arial" w:cs="Arial"/>
          <w:sz w:val="24"/>
          <w:szCs w:val="24"/>
        </w:rPr>
        <w:t xml:space="preserve"> und emotional besonders belastet sind</w:t>
      </w:r>
      <w:r w:rsidRPr="00D03690">
        <w:rPr>
          <w:rFonts w:ascii="Arial" w:hAnsi="Arial" w:cs="Arial"/>
          <w:sz w:val="24"/>
          <w:szCs w:val="24"/>
        </w:rPr>
        <w:t>. Um strukturell gegebene Nachteile</w:t>
      </w:r>
      <w:r w:rsidR="00B74172" w:rsidRPr="00D03690">
        <w:rPr>
          <w:rFonts w:ascii="Arial" w:hAnsi="Arial" w:cs="Arial"/>
          <w:sz w:val="24"/>
          <w:szCs w:val="24"/>
        </w:rPr>
        <w:t xml:space="preserve"> innerhalb der Familien</w:t>
      </w:r>
      <w:r w:rsidRPr="00D03690">
        <w:rPr>
          <w:rFonts w:ascii="Arial" w:hAnsi="Arial" w:cs="Arial"/>
          <w:sz w:val="24"/>
          <w:szCs w:val="24"/>
        </w:rPr>
        <w:t xml:space="preserve"> auszugle</w:t>
      </w:r>
      <w:r w:rsidR="00D60A1E" w:rsidRPr="00D03690">
        <w:rPr>
          <w:rFonts w:ascii="Arial" w:hAnsi="Arial" w:cs="Arial"/>
          <w:sz w:val="24"/>
          <w:szCs w:val="24"/>
        </w:rPr>
        <w:t>ichen, werden ‚Coaches‘</w:t>
      </w:r>
      <w:r w:rsidRPr="00D03690">
        <w:rPr>
          <w:rFonts w:ascii="Arial" w:hAnsi="Arial" w:cs="Arial"/>
          <w:sz w:val="24"/>
          <w:szCs w:val="24"/>
        </w:rPr>
        <w:t xml:space="preserve"> eingesetzt, die </w:t>
      </w:r>
      <w:r w:rsidR="00B74172" w:rsidRPr="00D03690">
        <w:rPr>
          <w:rFonts w:ascii="Arial" w:hAnsi="Arial" w:cs="Arial"/>
          <w:sz w:val="24"/>
          <w:szCs w:val="24"/>
        </w:rPr>
        <w:t xml:space="preserve">den Kindern und Jugendlichen </w:t>
      </w:r>
      <w:r w:rsidRPr="00D03690">
        <w:rPr>
          <w:rFonts w:ascii="Arial" w:hAnsi="Arial" w:cs="Arial"/>
          <w:sz w:val="24"/>
          <w:szCs w:val="24"/>
        </w:rPr>
        <w:t xml:space="preserve">Hilfe, Rat und Unterstützung bei </w:t>
      </w:r>
      <w:r w:rsidR="00B74172" w:rsidRPr="00D03690">
        <w:rPr>
          <w:rFonts w:ascii="Arial" w:hAnsi="Arial" w:cs="Arial"/>
          <w:sz w:val="24"/>
          <w:szCs w:val="24"/>
        </w:rPr>
        <w:t xml:space="preserve">deren </w:t>
      </w:r>
      <w:r w:rsidRPr="00D03690">
        <w:rPr>
          <w:rFonts w:ascii="Arial" w:hAnsi="Arial" w:cs="Arial"/>
          <w:sz w:val="24"/>
          <w:szCs w:val="24"/>
        </w:rPr>
        <w:t>verschiedenen Entwicklungsaufg</w:t>
      </w:r>
      <w:r w:rsidR="00B74172" w:rsidRPr="00D03690">
        <w:rPr>
          <w:rFonts w:ascii="Arial" w:hAnsi="Arial" w:cs="Arial"/>
          <w:sz w:val="24"/>
          <w:szCs w:val="24"/>
        </w:rPr>
        <w:t>aben</w:t>
      </w:r>
      <w:r w:rsidRPr="00D03690">
        <w:rPr>
          <w:rFonts w:ascii="Arial" w:hAnsi="Arial" w:cs="Arial"/>
          <w:sz w:val="24"/>
          <w:szCs w:val="24"/>
        </w:rPr>
        <w:t xml:space="preserve"> geben.</w:t>
      </w:r>
    </w:p>
    <w:p w:rsidR="00D60A1E" w:rsidRPr="00D03690" w:rsidRDefault="00D60A1E" w:rsidP="00D3481D">
      <w:pPr>
        <w:rPr>
          <w:rFonts w:ascii="Arial" w:hAnsi="Arial" w:cs="Arial"/>
          <w:sz w:val="24"/>
          <w:szCs w:val="24"/>
        </w:rPr>
      </w:pPr>
      <w:r w:rsidRPr="00D03690">
        <w:rPr>
          <w:rFonts w:ascii="Arial" w:hAnsi="Arial" w:cs="Arial"/>
          <w:sz w:val="24"/>
          <w:szCs w:val="24"/>
        </w:rPr>
        <w:t>Kinder und Jugendliche, die bisher aufgrund ihrer sozialen Herkunft, körperlichen Beeinträchtigungen oder psychosozialen Fehlverhaltens nicht gut in ihrem Lebensumfeld integriert sind, sollen durch Hilfe und praktische Unterstützung ihres Coaches zur besseren Integration ermutigt und befähigt werden.</w:t>
      </w:r>
    </w:p>
    <w:p w:rsidR="00F84118" w:rsidRPr="00D03690" w:rsidRDefault="00AD3FEF" w:rsidP="00D3481D">
      <w:pPr>
        <w:rPr>
          <w:rFonts w:ascii="Arial" w:hAnsi="Arial" w:cs="Arial"/>
          <w:sz w:val="24"/>
          <w:szCs w:val="24"/>
        </w:rPr>
      </w:pPr>
      <w:r w:rsidRPr="00D03690">
        <w:rPr>
          <w:rFonts w:ascii="Arial" w:hAnsi="Arial" w:cs="Arial"/>
          <w:sz w:val="24"/>
          <w:szCs w:val="24"/>
        </w:rPr>
        <w:t>Die Kinder und Jugendlichen werden kontinuierlich und nachhaltig von ausgebildeten Coaches begleitet und unterstützt</w:t>
      </w:r>
      <w:r w:rsidR="00C50501" w:rsidRPr="00D03690">
        <w:rPr>
          <w:rFonts w:ascii="Arial" w:hAnsi="Arial" w:cs="Arial"/>
          <w:sz w:val="24"/>
          <w:szCs w:val="24"/>
        </w:rPr>
        <w:t>. Die Arbeitsaufträge</w:t>
      </w:r>
      <w:r w:rsidRPr="00D03690">
        <w:rPr>
          <w:rFonts w:ascii="Arial" w:hAnsi="Arial" w:cs="Arial"/>
          <w:sz w:val="24"/>
          <w:szCs w:val="24"/>
        </w:rPr>
        <w:t xml:space="preserve"> der Coaches sind individuell auf die Themen jedes Kindes/jedes Jugendlichen abgestimmt</w:t>
      </w:r>
      <w:r w:rsidR="00C50501" w:rsidRPr="00D03690">
        <w:rPr>
          <w:rFonts w:ascii="Arial" w:hAnsi="Arial" w:cs="Arial"/>
          <w:sz w:val="24"/>
          <w:szCs w:val="24"/>
        </w:rPr>
        <w:t>. Die Begleitung findet in der R</w:t>
      </w:r>
      <w:r w:rsidRPr="00D03690">
        <w:rPr>
          <w:rFonts w:ascii="Arial" w:hAnsi="Arial" w:cs="Arial"/>
          <w:sz w:val="24"/>
          <w:szCs w:val="24"/>
        </w:rPr>
        <w:t xml:space="preserve">egel </w:t>
      </w:r>
      <w:r w:rsidR="00C50501" w:rsidRPr="00D03690">
        <w:rPr>
          <w:rFonts w:ascii="Arial" w:hAnsi="Arial" w:cs="Arial"/>
          <w:sz w:val="24"/>
          <w:szCs w:val="24"/>
        </w:rPr>
        <w:t xml:space="preserve">ein- bis zweimal wöchentlich statt. </w:t>
      </w:r>
    </w:p>
    <w:p w:rsidR="00C50501" w:rsidRPr="00D03690" w:rsidRDefault="00B74172" w:rsidP="00D3481D">
      <w:pPr>
        <w:rPr>
          <w:rFonts w:ascii="Arial" w:hAnsi="Arial" w:cs="Arial"/>
          <w:sz w:val="24"/>
          <w:szCs w:val="24"/>
        </w:rPr>
      </w:pPr>
      <w:r w:rsidRPr="00D03690">
        <w:rPr>
          <w:rFonts w:ascii="Arial" w:hAnsi="Arial" w:cs="Arial"/>
          <w:sz w:val="24"/>
          <w:szCs w:val="24"/>
        </w:rPr>
        <w:t xml:space="preserve">Kinder und </w:t>
      </w:r>
      <w:r w:rsidR="00F84118" w:rsidRPr="00D03690">
        <w:rPr>
          <w:rFonts w:ascii="Arial" w:hAnsi="Arial" w:cs="Arial"/>
          <w:sz w:val="24"/>
          <w:szCs w:val="24"/>
        </w:rPr>
        <w:t>Jugendliche</w:t>
      </w:r>
      <w:r w:rsidR="00C50501" w:rsidRPr="00D03690">
        <w:rPr>
          <w:rFonts w:ascii="Arial" w:hAnsi="Arial" w:cs="Arial"/>
          <w:sz w:val="24"/>
          <w:szCs w:val="24"/>
        </w:rPr>
        <w:t>, denen ein Coach zur Seite steht</w:t>
      </w:r>
      <w:r w:rsidRPr="00D03690">
        <w:rPr>
          <w:rFonts w:ascii="Arial" w:hAnsi="Arial" w:cs="Arial"/>
          <w:sz w:val="24"/>
          <w:szCs w:val="24"/>
        </w:rPr>
        <w:t>,</w:t>
      </w:r>
      <w:r w:rsidR="00C50501" w:rsidRPr="00D03690">
        <w:rPr>
          <w:rFonts w:ascii="Arial" w:hAnsi="Arial" w:cs="Arial"/>
          <w:sz w:val="24"/>
          <w:szCs w:val="24"/>
        </w:rPr>
        <w:t xml:space="preserve"> können sich zusätzlich</w:t>
      </w:r>
      <w:r w:rsidRPr="00D03690">
        <w:rPr>
          <w:rFonts w:ascii="Arial" w:hAnsi="Arial" w:cs="Arial"/>
          <w:sz w:val="24"/>
          <w:szCs w:val="24"/>
        </w:rPr>
        <w:t xml:space="preserve"> zur individuellen Betreuung durch ihren Coach</w:t>
      </w:r>
      <w:r w:rsidR="00C50501" w:rsidRPr="00D03690">
        <w:rPr>
          <w:rFonts w:ascii="Arial" w:hAnsi="Arial" w:cs="Arial"/>
          <w:sz w:val="24"/>
          <w:szCs w:val="24"/>
        </w:rPr>
        <w:t xml:space="preserve"> als Gruppe im</w:t>
      </w:r>
      <w:r w:rsidR="008D1310" w:rsidRPr="00D03690">
        <w:rPr>
          <w:rFonts w:ascii="Arial" w:hAnsi="Arial" w:cs="Arial"/>
          <w:sz w:val="24"/>
          <w:szCs w:val="24"/>
        </w:rPr>
        <w:t xml:space="preserve"> ‚Teenietreff‘ zusammenfinden. Mindestens e</w:t>
      </w:r>
      <w:r w:rsidR="00C50501" w:rsidRPr="00D03690">
        <w:rPr>
          <w:rFonts w:ascii="Arial" w:hAnsi="Arial" w:cs="Arial"/>
          <w:sz w:val="24"/>
          <w:szCs w:val="24"/>
        </w:rPr>
        <w:t>inmal im Monat wird an einem Samstag ein Gruppenang</w:t>
      </w:r>
      <w:r w:rsidRPr="00D03690">
        <w:rPr>
          <w:rFonts w:ascii="Arial" w:hAnsi="Arial" w:cs="Arial"/>
          <w:sz w:val="24"/>
          <w:szCs w:val="24"/>
        </w:rPr>
        <w:t xml:space="preserve">ebot für die begleiteten Kinder und </w:t>
      </w:r>
      <w:r w:rsidR="00C50501" w:rsidRPr="00D03690">
        <w:rPr>
          <w:rFonts w:ascii="Arial" w:hAnsi="Arial" w:cs="Arial"/>
          <w:sz w:val="24"/>
          <w:szCs w:val="24"/>
        </w:rPr>
        <w:t>Jugendlichen im Kinderschutzbund Rinteln stattfinden. Im Gruppentreff geht es um gemeinsame, aktive Freizeitg</w:t>
      </w:r>
      <w:r w:rsidRPr="00D03690">
        <w:rPr>
          <w:rFonts w:ascii="Arial" w:hAnsi="Arial" w:cs="Arial"/>
          <w:sz w:val="24"/>
          <w:szCs w:val="24"/>
        </w:rPr>
        <w:t xml:space="preserve">estaltung, Austausch der Kinder und </w:t>
      </w:r>
      <w:r w:rsidR="00C50501" w:rsidRPr="00D03690">
        <w:rPr>
          <w:rFonts w:ascii="Arial" w:hAnsi="Arial" w:cs="Arial"/>
          <w:sz w:val="24"/>
          <w:szCs w:val="24"/>
        </w:rPr>
        <w:t>Jugendlichen untereinander und um das Erleben einer positiven Gruppenkultur.</w:t>
      </w:r>
    </w:p>
    <w:p w:rsidR="00FE0431" w:rsidRPr="00D03690" w:rsidRDefault="00FE0431" w:rsidP="00D3481D">
      <w:pPr>
        <w:rPr>
          <w:rFonts w:ascii="Arial" w:hAnsi="Arial" w:cs="Arial"/>
          <w:sz w:val="24"/>
          <w:szCs w:val="24"/>
        </w:rPr>
      </w:pPr>
      <w:r w:rsidRPr="00D03690">
        <w:rPr>
          <w:rFonts w:ascii="Arial" w:hAnsi="Arial" w:cs="Arial"/>
          <w:sz w:val="24"/>
          <w:szCs w:val="24"/>
        </w:rPr>
        <w:t>Das Projekt ‚Coaches für Teenie</w:t>
      </w:r>
      <w:r w:rsidR="00F84118" w:rsidRPr="00D03690">
        <w:rPr>
          <w:rFonts w:ascii="Arial" w:hAnsi="Arial" w:cs="Arial"/>
          <w:sz w:val="24"/>
          <w:szCs w:val="24"/>
        </w:rPr>
        <w:t>s‘ versteht sich</w:t>
      </w:r>
      <w:r w:rsidRPr="00D03690">
        <w:rPr>
          <w:rFonts w:ascii="Arial" w:hAnsi="Arial" w:cs="Arial"/>
          <w:sz w:val="24"/>
          <w:szCs w:val="24"/>
        </w:rPr>
        <w:t xml:space="preserve"> als Präventivmaßnahme im Vorfeld von Jugendhilfemaßnahmen (Erziehungsbeistand, Heimunterbringung, </w:t>
      </w:r>
      <w:r w:rsidRPr="00D03690">
        <w:rPr>
          <w:rFonts w:ascii="Arial" w:hAnsi="Arial" w:cs="Arial"/>
          <w:sz w:val="24"/>
          <w:szCs w:val="24"/>
        </w:rPr>
        <w:lastRenderedPageBreak/>
        <w:t xml:space="preserve">Wohngruppen…) und kann in Einzelfällen auch ergänzend zu Jugendhilfemaßnahmen </w:t>
      </w:r>
      <w:r w:rsidR="00E50AB0" w:rsidRPr="00D03690">
        <w:rPr>
          <w:rFonts w:ascii="Arial" w:hAnsi="Arial" w:cs="Arial"/>
          <w:sz w:val="24"/>
          <w:szCs w:val="24"/>
        </w:rPr>
        <w:t>wirken.</w:t>
      </w:r>
    </w:p>
    <w:p w:rsidR="00586E38" w:rsidRPr="00D03690" w:rsidRDefault="00586E38" w:rsidP="00D3481D">
      <w:pPr>
        <w:rPr>
          <w:rFonts w:ascii="Arial" w:hAnsi="Arial" w:cs="Arial"/>
          <w:sz w:val="24"/>
          <w:szCs w:val="24"/>
          <w:u w:val="single"/>
        </w:rPr>
      </w:pPr>
      <w:r w:rsidRPr="00D03690">
        <w:rPr>
          <w:rFonts w:ascii="Arial" w:hAnsi="Arial" w:cs="Arial"/>
          <w:sz w:val="24"/>
          <w:szCs w:val="24"/>
          <w:u w:val="single"/>
        </w:rPr>
        <w:t>Zielgruppe:</w:t>
      </w:r>
    </w:p>
    <w:p w:rsidR="000540A7" w:rsidRPr="00D03690" w:rsidRDefault="0034064F" w:rsidP="0034064F">
      <w:pPr>
        <w:rPr>
          <w:rFonts w:ascii="Arial" w:hAnsi="Arial" w:cs="Arial"/>
          <w:sz w:val="24"/>
          <w:szCs w:val="24"/>
        </w:rPr>
      </w:pPr>
      <w:r w:rsidRPr="00D03690">
        <w:rPr>
          <w:rFonts w:ascii="Arial" w:hAnsi="Arial" w:cs="Arial"/>
          <w:sz w:val="24"/>
          <w:szCs w:val="24"/>
        </w:rPr>
        <w:t xml:space="preserve">In der Pilotphase des Projekts können maximal </w:t>
      </w:r>
      <w:r w:rsidR="000540A7" w:rsidRPr="00D03690">
        <w:rPr>
          <w:rFonts w:ascii="Arial" w:hAnsi="Arial" w:cs="Arial"/>
          <w:sz w:val="24"/>
          <w:szCs w:val="24"/>
        </w:rPr>
        <w:t>12</w:t>
      </w:r>
      <w:r w:rsidRPr="00D03690">
        <w:rPr>
          <w:rFonts w:ascii="Arial" w:hAnsi="Arial" w:cs="Arial"/>
          <w:sz w:val="24"/>
          <w:szCs w:val="24"/>
        </w:rPr>
        <w:t xml:space="preserve"> Teenager</w:t>
      </w:r>
      <w:r w:rsidRPr="00D03690">
        <w:rPr>
          <w:rFonts w:ascii="Arial" w:hAnsi="Arial" w:cs="Arial"/>
          <w:color w:val="FF0000"/>
          <w:sz w:val="24"/>
          <w:szCs w:val="24"/>
        </w:rPr>
        <w:t xml:space="preserve"> </w:t>
      </w:r>
      <w:r w:rsidR="000540A7" w:rsidRPr="00D03690">
        <w:rPr>
          <w:rFonts w:ascii="Arial" w:hAnsi="Arial" w:cs="Arial"/>
          <w:sz w:val="24"/>
          <w:szCs w:val="24"/>
        </w:rPr>
        <w:t>mit besonderem Betreuungsbedarf</w:t>
      </w:r>
      <w:r w:rsidR="000540A7" w:rsidRPr="00D03690">
        <w:rPr>
          <w:rFonts w:ascii="Arial" w:hAnsi="Arial" w:cs="Arial"/>
          <w:color w:val="FF0000"/>
          <w:sz w:val="24"/>
          <w:szCs w:val="24"/>
        </w:rPr>
        <w:t xml:space="preserve"> </w:t>
      </w:r>
      <w:r w:rsidRPr="00D03690">
        <w:rPr>
          <w:rFonts w:ascii="Arial" w:hAnsi="Arial" w:cs="Arial"/>
          <w:sz w:val="24"/>
          <w:szCs w:val="24"/>
        </w:rPr>
        <w:t>aus dem Einzugsgeb</w:t>
      </w:r>
      <w:r w:rsidR="00E353C6" w:rsidRPr="00D03690">
        <w:rPr>
          <w:rFonts w:ascii="Arial" w:hAnsi="Arial" w:cs="Arial"/>
          <w:sz w:val="24"/>
          <w:szCs w:val="24"/>
        </w:rPr>
        <w:t>iet der Stadt Rinteln durch einen</w:t>
      </w:r>
      <w:r w:rsidRPr="00D03690">
        <w:rPr>
          <w:rFonts w:ascii="Arial" w:hAnsi="Arial" w:cs="Arial"/>
          <w:sz w:val="24"/>
          <w:szCs w:val="24"/>
        </w:rPr>
        <w:t xml:space="preserve"> ‚</w:t>
      </w:r>
      <w:r w:rsidR="00E353C6" w:rsidRPr="00D03690">
        <w:rPr>
          <w:rFonts w:ascii="Arial" w:hAnsi="Arial" w:cs="Arial"/>
          <w:sz w:val="24"/>
          <w:szCs w:val="24"/>
        </w:rPr>
        <w:t>Coach</w:t>
      </w:r>
      <w:r w:rsidRPr="00D03690">
        <w:rPr>
          <w:rFonts w:ascii="Arial" w:hAnsi="Arial" w:cs="Arial"/>
          <w:sz w:val="24"/>
          <w:szCs w:val="24"/>
        </w:rPr>
        <w:t xml:space="preserve"> für Teenies‘ begleitet werden. </w:t>
      </w:r>
    </w:p>
    <w:p w:rsidR="0034064F" w:rsidRPr="00D03690" w:rsidRDefault="000540A7" w:rsidP="0034064F">
      <w:pPr>
        <w:rPr>
          <w:rFonts w:ascii="Arial" w:hAnsi="Arial" w:cs="Arial"/>
          <w:sz w:val="24"/>
          <w:szCs w:val="24"/>
        </w:rPr>
      </w:pPr>
      <w:r w:rsidRPr="00D03690">
        <w:rPr>
          <w:rFonts w:ascii="Arial" w:hAnsi="Arial" w:cs="Arial"/>
          <w:sz w:val="24"/>
          <w:szCs w:val="24"/>
        </w:rPr>
        <w:t>Betreuungsbedarf durch einen Coach  wird</w:t>
      </w:r>
      <w:r w:rsidR="0034064F" w:rsidRPr="00D03690">
        <w:rPr>
          <w:rFonts w:ascii="Arial" w:hAnsi="Arial" w:cs="Arial"/>
          <w:sz w:val="24"/>
          <w:szCs w:val="24"/>
        </w:rPr>
        <w:t xml:space="preserve"> durch die Schulen oder die Eltern der Teenager </w:t>
      </w:r>
      <w:r w:rsidRPr="00D03690">
        <w:rPr>
          <w:rFonts w:ascii="Arial" w:hAnsi="Arial" w:cs="Arial"/>
          <w:sz w:val="24"/>
          <w:szCs w:val="24"/>
        </w:rPr>
        <w:t>beim Kinderschutzbund angemeldet</w:t>
      </w:r>
      <w:r w:rsidR="0034064F" w:rsidRPr="00D03690">
        <w:rPr>
          <w:rFonts w:ascii="Arial" w:hAnsi="Arial" w:cs="Arial"/>
          <w:sz w:val="24"/>
          <w:szCs w:val="24"/>
        </w:rPr>
        <w:t xml:space="preserve">. </w:t>
      </w:r>
    </w:p>
    <w:p w:rsidR="000540A7" w:rsidRPr="00D03690" w:rsidRDefault="000540A7" w:rsidP="00D3481D">
      <w:pPr>
        <w:rPr>
          <w:rFonts w:ascii="Arial" w:hAnsi="Arial" w:cs="Arial"/>
          <w:sz w:val="24"/>
          <w:szCs w:val="24"/>
        </w:rPr>
      </w:pPr>
      <w:r w:rsidRPr="00D03690">
        <w:rPr>
          <w:rFonts w:ascii="Arial" w:hAnsi="Arial" w:cs="Arial"/>
          <w:sz w:val="24"/>
          <w:szCs w:val="24"/>
        </w:rPr>
        <w:t xml:space="preserve">Im Projekt ‚Coaches für Teenies‘ </w:t>
      </w:r>
      <w:r w:rsidR="00E353C6" w:rsidRPr="00D03690">
        <w:rPr>
          <w:rFonts w:ascii="Arial" w:hAnsi="Arial" w:cs="Arial"/>
          <w:sz w:val="24"/>
          <w:szCs w:val="24"/>
        </w:rPr>
        <w:t>werden vorrangig</w:t>
      </w:r>
      <w:r w:rsidR="00F84118" w:rsidRPr="00D03690">
        <w:rPr>
          <w:rFonts w:ascii="Arial" w:hAnsi="Arial" w:cs="Arial"/>
          <w:sz w:val="24"/>
          <w:szCs w:val="24"/>
        </w:rPr>
        <w:t xml:space="preserve"> </w:t>
      </w:r>
      <w:r w:rsidR="00E353C6" w:rsidRPr="00D03690">
        <w:rPr>
          <w:rFonts w:ascii="Arial" w:hAnsi="Arial" w:cs="Arial"/>
          <w:sz w:val="24"/>
          <w:szCs w:val="24"/>
        </w:rPr>
        <w:t>Betreuungsbedarfe der</w:t>
      </w:r>
      <w:r w:rsidR="008E1F02" w:rsidRPr="00D03690">
        <w:rPr>
          <w:rFonts w:ascii="Arial" w:hAnsi="Arial" w:cs="Arial"/>
          <w:sz w:val="24"/>
          <w:szCs w:val="24"/>
        </w:rPr>
        <w:t xml:space="preserve"> </w:t>
      </w:r>
      <w:r w:rsidR="00586E38" w:rsidRPr="00D03690">
        <w:rPr>
          <w:rFonts w:ascii="Arial" w:hAnsi="Arial" w:cs="Arial"/>
          <w:sz w:val="24"/>
          <w:szCs w:val="24"/>
        </w:rPr>
        <w:t>K</w:t>
      </w:r>
      <w:r w:rsidR="00F84118" w:rsidRPr="00D03690">
        <w:rPr>
          <w:rFonts w:ascii="Arial" w:hAnsi="Arial" w:cs="Arial"/>
          <w:sz w:val="24"/>
          <w:szCs w:val="24"/>
        </w:rPr>
        <w:t>inder und Jugendliche</w:t>
      </w:r>
      <w:r w:rsidR="008E1F02" w:rsidRPr="00D03690">
        <w:rPr>
          <w:rFonts w:ascii="Arial" w:hAnsi="Arial" w:cs="Arial"/>
          <w:sz w:val="24"/>
          <w:szCs w:val="24"/>
        </w:rPr>
        <w:t>n</w:t>
      </w:r>
      <w:r w:rsidR="00E353C6" w:rsidRPr="00D03690">
        <w:rPr>
          <w:rFonts w:ascii="Arial" w:hAnsi="Arial" w:cs="Arial"/>
          <w:sz w:val="24"/>
          <w:szCs w:val="24"/>
        </w:rPr>
        <w:t xml:space="preserve"> gedeckt</w:t>
      </w:r>
      <w:r w:rsidR="00C13E16" w:rsidRPr="00D03690">
        <w:rPr>
          <w:rFonts w:ascii="Arial" w:hAnsi="Arial" w:cs="Arial"/>
          <w:sz w:val="24"/>
          <w:szCs w:val="24"/>
        </w:rPr>
        <w:t>, die im Hort</w:t>
      </w:r>
      <w:r w:rsidR="00805DA5" w:rsidRPr="00D03690">
        <w:rPr>
          <w:rFonts w:ascii="Arial" w:hAnsi="Arial" w:cs="Arial"/>
          <w:sz w:val="24"/>
          <w:szCs w:val="24"/>
        </w:rPr>
        <w:t xml:space="preserve"> </w:t>
      </w:r>
      <w:r w:rsidR="00F84118" w:rsidRPr="00D03690">
        <w:rPr>
          <w:rFonts w:ascii="Arial" w:hAnsi="Arial" w:cs="Arial"/>
          <w:sz w:val="24"/>
          <w:szCs w:val="24"/>
        </w:rPr>
        <w:t>d</w:t>
      </w:r>
      <w:r w:rsidR="00805DA5" w:rsidRPr="00D03690">
        <w:rPr>
          <w:rFonts w:ascii="Arial" w:hAnsi="Arial" w:cs="Arial"/>
          <w:sz w:val="24"/>
          <w:szCs w:val="24"/>
        </w:rPr>
        <w:t>es Kinderschutzbunde Rinteln</w:t>
      </w:r>
      <w:r w:rsidR="00F84118" w:rsidRPr="00D03690">
        <w:rPr>
          <w:rFonts w:ascii="Arial" w:hAnsi="Arial" w:cs="Arial"/>
          <w:sz w:val="24"/>
          <w:szCs w:val="24"/>
        </w:rPr>
        <w:t xml:space="preserve"> bis zur Vollendung des 12. Lebensjahres betreut wurden</w:t>
      </w:r>
      <w:r w:rsidRPr="00D03690">
        <w:rPr>
          <w:rFonts w:ascii="Arial" w:hAnsi="Arial" w:cs="Arial"/>
          <w:sz w:val="24"/>
          <w:szCs w:val="24"/>
        </w:rPr>
        <w:t xml:space="preserve"> und mit dem Ende der Betreuungszeit in ein ‚Betreuungsloch‘ fallen. </w:t>
      </w:r>
      <w:r w:rsidR="002A68E3" w:rsidRPr="00D03690">
        <w:rPr>
          <w:rFonts w:ascii="Arial" w:hAnsi="Arial" w:cs="Arial"/>
          <w:sz w:val="24"/>
          <w:szCs w:val="24"/>
        </w:rPr>
        <w:t xml:space="preserve">Die </w:t>
      </w:r>
      <w:r w:rsidRPr="00D03690">
        <w:rPr>
          <w:rFonts w:ascii="Arial" w:hAnsi="Arial" w:cs="Arial"/>
          <w:sz w:val="24"/>
          <w:szCs w:val="24"/>
        </w:rPr>
        <w:t xml:space="preserve">anschließende </w:t>
      </w:r>
      <w:r w:rsidR="002A68E3" w:rsidRPr="00D03690">
        <w:rPr>
          <w:rFonts w:ascii="Arial" w:hAnsi="Arial" w:cs="Arial"/>
          <w:sz w:val="24"/>
          <w:szCs w:val="24"/>
        </w:rPr>
        <w:t xml:space="preserve">Begleitung durch einen Coach stellt die ambulante Nachbetreuung für diese Kinder sicher. </w:t>
      </w:r>
    </w:p>
    <w:p w:rsidR="008D1310" w:rsidRPr="00D03690" w:rsidRDefault="008D1310" w:rsidP="00D3481D">
      <w:pPr>
        <w:rPr>
          <w:rFonts w:ascii="Arial" w:hAnsi="Arial" w:cs="Arial"/>
          <w:sz w:val="24"/>
          <w:szCs w:val="24"/>
        </w:rPr>
      </w:pPr>
    </w:p>
    <w:p w:rsidR="008D1310" w:rsidRPr="00D03690" w:rsidRDefault="008D1310" w:rsidP="008D1310">
      <w:pPr>
        <w:rPr>
          <w:rFonts w:ascii="Arial" w:hAnsi="Arial" w:cs="Arial"/>
          <w:sz w:val="24"/>
          <w:szCs w:val="24"/>
          <w:u w:val="single"/>
        </w:rPr>
      </w:pPr>
      <w:r w:rsidRPr="00D03690">
        <w:rPr>
          <w:rFonts w:ascii="Arial" w:hAnsi="Arial" w:cs="Arial"/>
          <w:sz w:val="24"/>
          <w:szCs w:val="24"/>
          <w:u w:val="single"/>
        </w:rPr>
        <w:t xml:space="preserve">Merkmale der Zielgruppe: </w:t>
      </w:r>
    </w:p>
    <w:p w:rsidR="00306605" w:rsidRPr="00D03690" w:rsidRDefault="00306605" w:rsidP="008D1310">
      <w:pPr>
        <w:rPr>
          <w:rFonts w:ascii="Arial" w:hAnsi="Arial" w:cs="Arial"/>
          <w:sz w:val="24"/>
          <w:szCs w:val="24"/>
        </w:rPr>
      </w:pPr>
      <w:r w:rsidRPr="00D03690">
        <w:rPr>
          <w:rFonts w:ascii="Arial" w:hAnsi="Arial" w:cs="Arial"/>
          <w:sz w:val="24"/>
          <w:szCs w:val="24"/>
        </w:rPr>
        <w:t>Die im Projekt betreuten Kinder und Jugendlichen weisen einen erhöhten Betreuungsbedarf auf, der unterschiedlichste Ursachen haben kann, die zu entwickl</w:t>
      </w:r>
      <w:r w:rsidR="00E74780" w:rsidRPr="00D03690">
        <w:rPr>
          <w:rFonts w:ascii="Arial" w:hAnsi="Arial" w:cs="Arial"/>
          <w:sz w:val="24"/>
          <w:szCs w:val="24"/>
        </w:rPr>
        <w:t>ungshemmenden Faktoren führen</w:t>
      </w:r>
      <w:r w:rsidRPr="00D03690">
        <w:rPr>
          <w:rFonts w:ascii="Arial" w:hAnsi="Arial" w:cs="Arial"/>
          <w:sz w:val="24"/>
          <w:szCs w:val="24"/>
        </w:rPr>
        <w:t>:</w:t>
      </w:r>
    </w:p>
    <w:p w:rsidR="00306605" w:rsidRPr="00D03690" w:rsidRDefault="00B74172" w:rsidP="00306605">
      <w:pPr>
        <w:pStyle w:val="Listenabsatz"/>
        <w:numPr>
          <w:ilvl w:val="0"/>
          <w:numId w:val="1"/>
        </w:numPr>
        <w:rPr>
          <w:rFonts w:ascii="Arial" w:hAnsi="Arial" w:cs="Arial"/>
          <w:sz w:val="24"/>
          <w:szCs w:val="24"/>
        </w:rPr>
      </w:pPr>
      <w:r w:rsidRPr="00D03690">
        <w:rPr>
          <w:rFonts w:ascii="Arial" w:hAnsi="Arial" w:cs="Arial"/>
          <w:sz w:val="24"/>
          <w:szCs w:val="24"/>
        </w:rPr>
        <w:t>Psychische Störungen oder Suchtkrankheiten im engeren Familienkreis</w:t>
      </w:r>
    </w:p>
    <w:p w:rsidR="00B74172" w:rsidRPr="00D03690" w:rsidRDefault="00B74172" w:rsidP="00306605">
      <w:pPr>
        <w:pStyle w:val="Listenabsatz"/>
        <w:numPr>
          <w:ilvl w:val="0"/>
          <w:numId w:val="1"/>
        </w:numPr>
        <w:rPr>
          <w:rFonts w:ascii="Arial" w:hAnsi="Arial" w:cs="Arial"/>
          <w:sz w:val="24"/>
          <w:szCs w:val="24"/>
        </w:rPr>
      </w:pPr>
      <w:r w:rsidRPr="00D03690">
        <w:rPr>
          <w:rFonts w:ascii="Arial" w:hAnsi="Arial" w:cs="Arial"/>
          <w:sz w:val="24"/>
          <w:szCs w:val="24"/>
        </w:rPr>
        <w:t>Trennung, Scheidung oder Verlust eines Elternteils</w:t>
      </w:r>
    </w:p>
    <w:p w:rsidR="00B74172" w:rsidRPr="00D03690" w:rsidRDefault="00B74172" w:rsidP="00306605">
      <w:pPr>
        <w:pStyle w:val="Listenabsatz"/>
        <w:numPr>
          <w:ilvl w:val="0"/>
          <w:numId w:val="1"/>
        </w:numPr>
        <w:rPr>
          <w:rFonts w:ascii="Arial" w:hAnsi="Arial" w:cs="Arial"/>
          <w:sz w:val="24"/>
          <w:szCs w:val="24"/>
        </w:rPr>
      </w:pPr>
      <w:r w:rsidRPr="00D03690">
        <w:rPr>
          <w:rFonts w:ascii="Arial" w:hAnsi="Arial" w:cs="Arial"/>
          <w:sz w:val="24"/>
          <w:szCs w:val="24"/>
        </w:rPr>
        <w:t>Hochstrittige Eltern</w:t>
      </w:r>
    </w:p>
    <w:p w:rsidR="00B74172" w:rsidRPr="00D03690" w:rsidRDefault="00B74172" w:rsidP="00306605">
      <w:pPr>
        <w:pStyle w:val="Listenabsatz"/>
        <w:numPr>
          <w:ilvl w:val="0"/>
          <w:numId w:val="1"/>
        </w:numPr>
        <w:rPr>
          <w:rFonts w:ascii="Arial" w:hAnsi="Arial" w:cs="Arial"/>
          <w:sz w:val="24"/>
          <w:szCs w:val="24"/>
        </w:rPr>
      </w:pPr>
      <w:r w:rsidRPr="00D03690">
        <w:rPr>
          <w:rFonts w:ascii="Arial" w:hAnsi="Arial" w:cs="Arial"/>
          <w:sz w:val="24"/>
          <w:szCs w:val="24"/>
        </w:rPr>
        <w:t>Gewalt innerhalb des engeren Familienkreises</w:t>
      </w:r>
    </w:p>
    <w:p w:rsidR="00B74172" w:rsidRPr="00D03690" w:rsidRDefault="00B74172" w:rsidP="00306605">
      <w:pPr>
        <w:pStyle w:val="Listenabsatz"/>
        <w:numPr>
          <w:ilvl w:val="0"/>
          <w:numId w:val="1"/>
        </w:numPr>
        <w:rPr>
          <w:rFonts w:ascii="Arial" w:hAnsi="Arial" w:cs="Arial"/>
          <w:sz w:val="24"/>
          <w:szCs w:val="24"/>
        </w:rPr>
      </w:pPr>
      <w:r w:rsidRPr="00D03690">
        <w:rPr>
          <w:rFonts w:ascii="Arial" w:hAnsi="Arial" w:cs="Arial"/>
          <w:sz w:val="24"/>
          <w:szCs w:val="24"/>
        </w:rPr>
        <w:t>Armut</w:t>
      </w:r>
    </w:p>
    <w:p w:rsidR="00B74172" w:rsidRPr="00D03690" w:rsidRDefault="00B74172" w:rsidP="00306605">
      <w:pPr>
        <w:pStyle w:val="Listenabsatz"/>
        <w:numPr>
          <w:ilvl w:val="0"/>
          <w:numId w:val="1"/>
        </w:numPr>
        <w:rPr>
          <w:rFonts w:ascii="Arial" w:hAnsi="Arial" w:cs="Arial"/>
          <w:sz w:val="24"/>
          <w:szCs w:val="24"/>
        </w:rPr>
      </w:pPr>
      <w:r w:rsidRPr="00D03690">
        <w:rPr>
          <w:rFonts w:ascii="Arial" w:hAnsi="Arial" w:cs="Arial"/>
          <w:sz w:val="24"/>
          <w:szCs w:val="24"/>
        </w:rPr>
        <w:t>Niedriges Bildungsniveau der Eltern</w:t>
      </w:r>
    </w:p>
    <w:p w:rsidR="008D1310" w:rsidRPr="00D03690" w:rsidRDefault="00FE0431" w:rsidP="008D1310">
      <w:pPr>
        <w:pStyle w:val="Listenabsatz"/>
        <w:numPr>
          <w:ilvl w:val="0"/>
          <w:numId w:val="1"/>
        </w:numPr>
        <w:rPr>
          <w:rFonts w:ascii="Arial" w:hAnsi="Arial" w:cs="Arial"/>
          <w:sz w:val="24"/>
          <w:szCs w:val="24"/>
        </w:rPr>
      </w:pPr>
      <w:r w:rsidRPr="00D03690">
        <w:rPr>
          <w:rFonts w:ascii="Arial" w:hAnsi="Arial" w:cs="Arial"/>
          <w:sz w:val="24"/>
          <w:szCs w:val="24"/>
        </w:rPr>
        <w:t xml:space="preserve">Entwicklungsstörungen und </w:t>
      </w:r>
      <w:r w:rsidR="00B74172" w:rsidRPr="00D03690">
        <w:rPr>
          <w:rFonts w:ascii="Arial" w:hAnsi="Arial" w:cs="Arial"/>
          <w:sz w:val="24"/>
          <w:szCs w:val="24"/>
        </w:rPr>
        <w:t>Lernstörungen des Kindes und Jugendlichen</w:t>
      </w:r>
      <w:r w:rsidR="008D1310" w:rsidRPr="00D03690">
        <w:rPr>
          <w:rFonts w:ascii="Arial" w:hAnsi="Arial" w:cs="Arial"/>
          <w:sz w:val="24"/>
          <w:szCs w:val="24"/>
        </w:rPr>
        <w:t xml:space="preserve"> </w:t>
      </w:r>
    </w:p>
    <w:p w:rsidR="008D1310" w:rsidRPr="00D03690" w:rsidRDefault="008D1310" w:rsidP="008D1310">
      <w:pPr>
        <w:pStyle w:val="Listenabsatz"/>
        <w:numPr>
          <w:ilvl w:val="0"/>
          <w:numId w:val="1"/>
        </w:numPr>
        <w:rPr>
          <w:rFonts w:ascii="Arial" w:hAnsi="Arial" w:cs="Arial"/>
          <w:sz w:val="24"/>
          <w:szCs w:val="24"/>
        </w:rPr>
      </w:pPr>
      <w:r w:rsidRPr="00D03690">
        <w:rPr>
          <w:rFonts w:ascii="Arial" w:hAnsi="Arial" w:cs="Arial"/>
          <w:sz w:val="24"/>
          <w:szCs w:val="24"/>
        </w:rPr>
        <w:t>Hohe Sensibilität, eine ausgeprägt passive oder leitende Haltung bei Problemen und damit einhergehende negative Selbsteinschätzung</w:t>
      </w:r>
    </w:p>
    <w:p w:rsidR="00B74172" w:rsidRPr="00D03690" w:rsidRDefault="008D1310" w:rsidP="00306605">
      <w:pPr>
        <w:pStyle w:val="Listenabsatz"/>
        <w:numPr>
          <w:ilvl w:val="0"/>
          <w:numId w:val="1"/>
        </w:numPr>
        <w:rPr>
          <w:rFonts w:ascii="Arial" w:hAnsi="Arial" w:cs="Arial"/>
          <w:sz w:val="24"/>
          <w:szCs w:val="24"/>
        </w:rPr>
      </w:pPr>
      <w:r w:rsidRPr="00D03690">
        <w:rPr>
          <w:rFonts w:ascii="Arial" w:hAnsi="Arial" w:cs="Arial"/>
          <w:sz w:val="24"/>
          <w:szCs w:val="24"/>
        </w:rPr>
        <w:t>Gesundheitliche Beeinträchtigung</w:t>
      </w:r>
    </w:p>
    <w:p w:rsidR="00FE0431" w:rsidRPr="00D03690" w:rsidRDefault="00FE0431" w:rsidP="00FE0431">
      <w:pPr>
        <w:rPr>
          <w:rFonts w:ascii="Arial" w:hAnsi="Arial" w:cs="Arial"/>
          <w:sz w:val="24"/>
          <w:szCs w:val="24"/>
        </w:rPr>
      </w:pPr>
    </w:p>
    <w:p w:rsidR="00D25D29" w:rsidRPr="00D03690" w:rsidRDefault="00D25D29" w:rsidP="00FE0431">
      <w:pPr>
        <w:rPr>
          <w:rFonts w:ascii="Arial" w:hAnsi="Arial" w:cs="Arial"/>
          <w:sz w:val="24"/>
          <w:szCs w:val="24"/>
          <w:u w:val="single"/>
        </w:rPr>
      </w:pPr>
      <w:r w:rsidRPr="00D03690">
        <w:rPr>
          <w:rFonts w:ascii="Arial" w:hAnsi="Arial" w:cs="Arial"/>
          <w:sz w:val="24"/>
          <w:szCs w:val="24"/>
          <w:u w:val="single"/>
        </w:rPr>
        <w:t>Hauptziel:</w:t>
      </w:r>
    </w:p>
    <w:p w:rsidR="00D25D29" w:rsidRPr="00D03690" w:rsidRDefault="00D25D29" w:rsidP="00FE0431">
      <w:pPr>
        <w:rPr>
          <w:rFonts w:ascii="Arial" w:hAnsi="Arial" w:cs="Arial"/>
          <w:sz w:val="24"/>
          <w:szCs w:val="24"/>
        </w:rPr>
      </w:pPr>
      <w:r w:rsidRPr="00D03690">
        <w:rPr>
          <w:rFonts w:ascii="Arial" w:hAnsi="Arial" w:cs="Arial"/>
          <w:sz w:val="24"/>
          <w:szCs w:val="24"/>
        </w:rPr>
        <w:t>Kinder</w:t>
      </w:r>
      <w:r w:rsidR="0084612E" w:rsidRPr="00D03690">
        <w:rPr>
          <w:rFonts w:ascii="Arial" w:hAnsi="Arial" w:cs="Arial"/>
          <w:sz w:val="24"/>
          <w:szCs w:val="24"/>
        </w:rPr>
        <w:t>n</w:t>
      </w:r>
      <w:r w:rsidRPr="00D03690">
        <w:rPr>
          <w:rFonts w:ascii="Arial" w:hAnsi="Arial" w:cs="Arial"/>
          <w:sz w:val="24"/>
          <w:szCs w:val="24"/>
        </w:rPr>
        <w:t xml:space="preserve"> und Jugendliche</w:t>
      </w:r>
      <w:r w:rsidR="0084612E" w:rsidRPr="00D03690">
        <w:rPr>
          <w:rFonts w:ascii="Arial" w:hAnsi="Arial" w:cs="Arial"/>
          <w:sz w:val="24"/>
          <w:szCs w:val="24"/>
        </w:rPr>
        <w:t>n</w:t>
      </w:r>
      <w:r w:rsidRPr="00D03690">
        <w:rPr>
          <w:rFonts w:ascii="Arial" w:hAnsi="Arial" w:cs="Arial"/>
          <w:sz w:val="24"/>
          <w:szCs w:val="24"/>
        </w:rPr>
        <w:t xml:space="preserve"> mit besonderem Betreuungsbedarf </w:t>
      </w:r>
      <w:r w:rsidR="0084612E" w:rsidRPr="00D03690">
        <w:rPr>
          <w:rFonts w:ascii="Arial" w:hAnsi="Arial" w:cs="Arial"/>
          <w:sz w:val="24"/>
          <w:szCs w:val="24"/>
        </w:rPr>
        <w:t>soll  gesellschaftliche Integration im Sinne von Inklusion ermöglicht werden</w:t>
      </w:r>
      <w:r w:rsidRPr="00D03690">
        <w:rPr>
          <w:rFonts w:ascii="Arial" w:hAnsi="Arial" w:cs="Arial"/>
          <w:sz w:val="24"/>
          <w:szCs w:val="24"/>
        </w:rPr>
        <w:t xml:space="preserve">. Die Vorbereitung </w:t>
      </w:r>
      <w:r w:rsidR="0084612E" w:rsidRPr="00D03690">
        <w:rPr>
          <w:rFonts w:ascii="Arial" w:hAnsi="Arial" w:cs="Arial"/>
          <w:sz w:val="24"/>
          <w:szCs w:val="24"/>
        </w:rPr>
        <w:t xml:space="preserve">der Teenager </w:t>
      </w:r>
      <w:r w:rsidRPr="00D03690">
        <w:rPr>
          <w:rFonts w:ascii="Arial" w:hAnsi="Arial" w:cs="Arial"/>
          <w:sz w:val="24"/>
          <w:szCs w:val="24"/>
        </w:rPr>
        <w:t xml:space="preserve">auf das spätere Erwachsenen- und Berufsleben </w:t>
      </w:r>
      <w:r w:rsidR="00CE4AA3" w:rsidRPr="00D03690">
        <w:rPr>
          <w:rFonts w:ascii="Arial" w:hAnsi="Arial" w:cs="Arial"/>
          <w:sz w:val="24"/>
          <w:szCs w:val="24"/>
        </w:rPr>
        <w:t>kann im</w:t>
      </w:r>
      <w:r w:rsidR="00BB77C6" w:rsidRPr="00D03690">
        <w:rPr>
          <w:rFonts w:ascii="Arial" w:hAnsi="Arial" w:cs="Arial"/>
          <w:sz w:val="24"/>
          <w:szCs w:val="24"/>
        </w:rPr>
        <w:t xml:space="preserve"> Projekt gelingen,</w:t>
      </w:r>
      <w:r w:rsidRPr="00D03690">
        <w:rPr>
          <w:rFonts w:ascii="Arial" w:hAnsi="Arial" w:cs="Arial"/>
          <w:sz w:val="24"/>
          <w:szCs w:val="24"/>
        </w:rPr>
        <w:t xml:space="preserve"> weil </w:t>
      </w:r>
      <w:r w:rsidR="00BB77C6" w:rsidRPr="00D03690">
        <w:rPr>
          <w:rFonts w:ascii="Arial" w:hAnsi="Arial" w:cs="Arial"/>
          <w:sz w:val="24"/>
          <w:szCs w:val="24"/>
        </w:rPr>
        <w:t>dur</w:t>
      </w:r>
      <w:r w:rsidR="00CC3F47" w:rsidRPr="00D03690">
        <w:rPr>
          <w:rFonts w:ascii="Arial" w:hAnsi="Arial" w:cs="Arial"/>
          <w:sz w:val="24"/>
          <w:szCs w:val="24"/>
        </w:rPr>
        <w:t>ch nachhaltige</w:t>
      </w:r>
      <w:r w:rsidR="00BB77C6" w:rsidRPr="00D03690">
        <w:rPr>
          <w:rFonts w:ascii="Arial" w:hAnsi="Arial" w:cs="Arial"/>
          <w:sz w:val="24"/>
          <w:szCs w:val="24"/>
        </w:rPr>
        <w:t xml:space="preserve"> Begleitung</w:t>
      </w:r>
      <w:r w:rsidR="00CE4AA3" w:rsidRPr="00D03690">
        <w:rPr>
          <w:rFonts w:ascii="Arial" w:hAnsi="Arial" w:cs="Arial"/>
          <w:sz w:val="24"/>
          <w:szCs w:val="24"/>
        </w:rPr>
        <w:t xml:space="preserve"> durch einen persö</w:t>
      </w:r>
      <w:r w:rsidR="00CC3F47" w:rsidRPr="00D03690">
        <w:rPr>
          <w:rFonts w:ascii="Arial" w:hAnsi="Arial" w:cs="Arial"/>
          <w:sz w:val="24"/>
          <w:szCs w:val="24"/>
        </w:rPr>
        <w:t>nlichen Coach</w:t>
      </w:r>
      <w:r w:rsidR="00BB77C6" w:rsidRPr="00D03690">
        <w:rPr>
          <w:rFonts w:ascii="Arial" w:hAnsi="Arial" w:cs="Arial"/>
          <w:sz w:val="24"/>
          <w:szCs w:val="24"/>
        </w:rPr>
        <w:t xml:space="preserve"> </w:t>
      </w:r>
      <w:r w:rsidRPr="00D03690">
        <w:rPr>
          <w:rFonts w:ascii="Arial" w:hAnsi="Arial" w:cs="Arial"/>
          <w:sz w:val="24"/>
          <w:szCs w:val="24"/>
        </w:rPr>
        <w:t xml:space="preserve">die nötige individuelle </w:t>
      </w:r>
      <w:r w:rsidR="00CC3F47" w:rsidRPr="00D03690">
        <w:rPr>
          <w:rFonts w:ascii="Arial" w:hAnsi="Arial" w:cs="Arial"/>
          <w:sz w:val="24"/>
          <w:szCs w:val="24"/>
        </w:rPr>
        <w:t>Reife der Kinder und Jugendlichen</w:t>
      </w:r>
      <w:r w:rsidR="00CE4AA3" w:rsidRPr="00D03690">
        <w:rPr>
          <w:rFonts w:ascii="Arial" w:hAnsi="Arial" w:cs="Arial"/>
          <w:sz w:val="24"/>
          <w:szCs w:val="24"/>
        </w:rPr>
        <w:t xml:space="preserve"> erfolgt</w:t>
      </w:r>
      <w:r w:rsidRPr="00D03690">
        <w:rPr>
          <w:rFonts w:ascii="Arial" w:hAnsi="Arial" w:cs="Arial"/>
          <w:sz w:val="24"/>
          <w:szCs w:val="24"/>
        </w:rPr>
        <w:t xml:space="preserve">, </w:t>
      </w:r>
      <w:r w:rsidR="00CE4AA3" w:rsidRPr="00D03690">
        <w:rPr>
          <w:rFonts w:ascii="Arial" w:hAnsi="Arial" w:cs="Arial"/>
          <w:sz w:val="24"/>
          <w:szCs w:val="24"/>
        </w:rPr>
        <w:t xml:space="preserve">somit </w:t>
      </w:r>
      <w:r w:rsidRPr="00D03690">
        <w:rPr>
          <w:rFonts w:ascii="Arial" w:hAnsi="Arial" w:cs="Arial"/>
          <w:sz w:val="24"/>
          <w:szCs w:val="24"/>
        </w:rPr>
        <w:t>die Basis für gesellschaft</w:t>
      </w:r>
      <w:r w:rsidR="00CE4AA3" w:rsidRPr="00D03690">
        <w:rPr>
          <w:rFonts w:ascii="Arial" w:hAnsi="Arial" w:cs="Arial"/>
          <w:sz w:val="24"/>
          <w:szCs w:val="24"/>
        </w:rPr>
        <w:t>liche Verantwortung gelegt wird</w:t>
      </w:r>
      <w:r w:rsidRPr="00D03690">
        <w:rPr>
          <w:rFonts w:ascii="Arial" w:hAnsi="Arial" w:cs="Arial"/>
          <w:sz w:val="24"/>
          <w:szCs w:val="24"/>
        </w:rPr>
        <w:t xml:space="preserve"> und </w:t>
      </w:r>
      <w:r w:rsidR="00CC3F47" w:rsidRPr="00D03690">
        <w:rPr>
          <w:rFonts w:ascii="Arial" w:hAnsi="Arial" w:cs="Arial"/>
          <w:sz w:val="24"/>
          <w:szCs w:val="24"/>
        </w:rPr>
        <w:t>den</w:t>
      </w:r>
      <w:r w:rsidRPr="00D03690">
        <w:rPr>
          <w:rFonts w:ascii="Arial" w:hAnsi="Arial" w:cs="Arial"/>
          <w:sz w:val="24"/>
          <w:szCs w:val="24"/>
        </w:rPr>
        <w:t xml:space="preserve"> Kinder</w:t>
      </w:r>
      <w:r w:rsidR="00CC3F47" w:rsidRPr="00D03690">
        <w:rPr>
          <w:rFonts w:ascii="Arial" w:hAnsi="Arial" w:cs="Arial"/>
          <w:sz w:val="24"/>
          <w:szCs w:val="24"/>
        </w:rPr>
        <w:t>n</w:t>
      </w:r>
      <w:r w:rsidRPr="00D03690">
        <w:rPr>
          <w:rFonts w:ascii="Arial" w:hAnsi="Arial" w:cs="Arial"/>
          <w:sz w:val="24"/>
          <w:szCs w:val="24"/>
        </w:rPr>
        <w:t xml:space="preserve"> und Jugendlichen </w:t>
      </w:r>
      <w:r w:rsidR="00CE4AA3" w:rsidRPr="00D03690">
        <w:rPr>
          <w:rFonts w:ascii="Arial" w:hAnsi="Arial" w:cs="Arial"/>
          <w:sz w:val="24"/>
          <w:szCs w:val="24"/>
        </w:rPr>
        <w:t>die Möglichkeit erö</w:t>
      </w:r>
      <w:r w:rsidR="00CC3F47" w:rsidRPr="00D03690">
        <w:rPr>
          <w:rFonts w:ascii="Arial" w:hAnsi="Arial" w:cs="Arial"/>
          <w:sz w:val="24"/>
          <w:szCs w:val="24"/>
        </w:rPr>
        <w:t>ffnet</w:t>
      </w:r>
      <w:r w:rsidR="00CE4AA3" w:rsidRPr="00D03690">
        <w:rPr>
          <w:rFonts w:ascii="Arial" w:hAnsi="Arial" w:cs="Arial"/>
          <w:sz w:val="24"/>
          <w:szCs w:val="24"/>
        </w:rPr>
        <w:t xml:space="preserve"> wird</w:t>
      </w:r>
      <w:r w:rsidR="00CC3F47" w:rsidRPr="00D03690">
        <w:rPr>
          <w:rFonts w:ascii="Arial" w:hAnsi="Arial" w:cs="Arial"/>
          <w:sz w:val="24"/>
          <w:szCs w:val="24"/>
        </w:rPr>
        <w:t xml:space="preserve">, </w:t>
      </w:r>
      <w:r w:rsidRPr="00D03690">
        <w:rPr>
          <w:rFonts w:ascii="Arial" w:hAnsi="Arial" w:cs="Arial"/>
          <w:sz w:val="24"/>
          <w:szCs w:val="24"/>
        </w:rPr>
        <w:t xml:space="preserve">sich in einer gesellschaftlichen Aufgabe wiederfinden </w:t>
      </w:r>
      <w:r w:rsidR="00CE4AA3" w:rsidRPr="00D03690">
        <w:rPr>
          <w:rFonts w:ascii="Arial" w:hAnsi="Arial" w:cs="Arial"/>
          <w:sz w:val="24"/>
          <w:szCs w:val="24"/>
        </w:rPr>
        <w:t>z</w:t>
      </w:r>
      <w:r w:rsidR="00CC3F47" w:rsidRPr="00D03690">
        <w:rPr>
          <w:rFonts w:ascii="Arial" w:hAnsi="Arial" w:cs="Arial"/>
          <w:sz w:val="24"/>
          <w:szCs w:val="24"/>
        </w:rPr>
        <w:t xml:space="preserve">u </w:t>
      </w:r>
      <w:r w:rsidRPr="00D03690">
        <w:rPr>
          <w:rFonts w:ascii="Arial" w:hAnsi="Arial" w:cs="Arial"/>
          <w:sz w:val="24"/>
          <w:szCs w:val="24"/>
        </w:rPr>
        <w:t>können.</w:t>
      </w:r>
    </w:p>
    <w:p w:rsidR="00D25D29" w:rsidRPr="00D03690" w:rsidRDefault="00D25D29" w:rsidP="00FE0431">
      <w:pPr>
        <w:rPr>
          <w:rFonts w:ascii="Arial" w:hAnsi="Arial" w:cs="Arial"/>
          <w:sz w:val="24"/>
          <w:szCs w:val="24"/>
          <w:u w:val="single"/>
        </w:rPr>
      </w:pPr>
      <w:r w:rsidRPr="00D03690">
        <w:rPr>
          <w:rFonts w:ascii="Arial" w:hAnsi="Arial" w:cs="Arial"/>
          <w:sz w:val="24"/>
          <w:szCs w:val="24"/>
          <w:u w:val="single"/>
        </w:rPr>
        <w:lastRenderedPageBreak/>
        <w:t>Teilziele:</w:t>
      </w:r>
    </w:p>
    <w:p w:rsidR="00FE0431" w:rsidRPr="00D03690" w:rsidRDefault="00FE0431" w:rsidP="00FE0431">
      <w:pPr>
        <w:rPr>
          <w:rFonts w:ascii="Arial" w:hAnsi="Arial" w:cs="Arial"/>
          <w:sz w:val="24"/>
          <w:szCs w:val="24"/>
        </w:rPr>
      </w:pPr>
      <w:r w:rsidRPr="00D03690">
        <w:rPr>
          <w:rFonts w:ascii="Arial" w:hAnsi="Arial" w:cs="Arial"/>
          <w:sz w:val="24"/>
          <w:szCs w:val="24"/>
        </w:rPr>
        <w:t xml:space="preserve">Kinder und Jugendliche mit besonderem Betreuungsbedarf werden durch die Begleitung von ehrenamtlichen Coaches in ihren sozialen und persönlichen Kompetenzen gestärkt und gefördert. </w:t>
      </w:r>
      <w:r w:rsidR="00786549" w:rsidRPr="00D03690">
        <w:rPr>
          <w:rFonts w:ascii="Arial" w:hAnsi="Arial" w:cs="Arial"/>
          <w:sz w:val="24"/>
          <w:szCs w:val="24"/>
        </w:rPr>
        <w:t>Die persönlichen Coa</w:t>
      </w:r>
      <w:r w:rsidR="00A92BA5" w:rsidRPr="00D03690">
        <w:rPr>
          <w:rFonts w:ascii="Arial" w:hAnsi="Arial" w:cs="Arial"/>
          <w:sz w:val="24"/>
          <w:szCs w:val="24"/>
        </w:rPr>
        <w:t>ches der Teenager</w:t>
      </w:r>
      <w:r w:rsidR="00786549" w:rsidRPr="00D03690">
        <w:rPr>
          <w:rFonts w:ascii="Arial" w:hAnsi="Arial" w:cs="Arial"/>
          <w:sz w:val="24"/>
          <w:szCs w:val="24"/>
        </w:rPr>
        <w:t xml:space="preserve"> bieten Zuwendung, Gespräche und Unterstützung bei der Bewältigung von Alltagsproblemen, fördern Talente  und begleiten die Entwicklungsschritte der Kinder und Jugendlichen.</w:t>
      </w:r>
    </w:p>
    <w:p w:rsidR="00786549" w:rsidRPr="00D03690" w:rsidRDefault="00786549" w:rsidP="00FE0431">
      <w:pPr>
        <w:rPr>
          <w:rFonts w:ascii="Arial" w:hAnsi="Arial" w:cs="Arial"/>
          <w:sz w:val="24"/>
          <w:szCs w:val="24"/>
        </w:rPr>
      </w:pPr>
      <w:r w:rsidRPr="00D03690">
        <w:rPr>
          <w:rFonts w:ascii="Arial" w:hAnsi="Arial" w:cs="Arial"/>
          <w:sz w:val="24"/>
          <w:szCs w:val="24"/>
        </w:rPr>
        <w:t>Durch den kontinuierlichen Kontakt zwischen Coach und Kind bzw. Jugendlichem entsteht eine vertrauensvolle Beziehung, die zur emotionalen Stärkung und Stabilität beiträgt. Hierdurch werden Entwicklungsprozesse initiiert, gefördert und verfestigt.</w:t>
      </w:r>
    </w:p>
    <w:p w:rsidR="000D13E4" w:rsidRPr="00D03690" w:rsidRDefault="000D13E4" w:rsidP="00FE0431">
      <w:pPr>
        <w:rPr>
          <w:rFonts w:ascii="Arial" w:hAnsi="Arial" w:cs="Arial"/>
          <w:sz w:val="24"/>
          <w:szCs w:val="24"/>
          <w:u w:val="single"/>
        </w:rPr>
      </w:pPr>
      <w:r w:rsidRPr="00D03690">
        <w:rPr>
          <w:rFonts w:ascii="Arial" w:hAnsi="Arial" w:cs="Arial"/>
          <w:sz w:val="24"/>
          <w:szCs w:val="24"/>
          <w:u w:val="single"/>
        </w:rPr>
        <w:t>Vorgehensweise:</w:t>
      </w:r>
    </w:p>
    <w:p w:rsidR="00745B8B" w:rsidRPr="00D03690" w:rsidRDefault="00745B8B" w:rsidP="00745B8B">
      <w:pPr>
        <w:pStyle w:val="Listenabsatz"/>
        <w:numPr>
          <w:ilvl w:val="0"/>
          <w:numId w:val="6"/>
        </w:numPr>
        <w:rPr>
          <w:rFonts w:ascii="Arial" w:hAnsi="Arial" w:cs="Arial"/>
          <w:sz w:val="24"/>
          <w:szCs w:val="24"/>
          <w:u w:val="single"/>
        </w:rPr>
      </w:pPr>
      <w:proofErr w:type="spellStart"/>
      <w:r w:rsidRPr="00D03690">
        <w:rPr>
          <w:rFonts w:ascii="Arial" w:hAnsi="Arial" w:cs="Arial"/>
          <w:sz w:val="24"/>
          <w:szCs w:val="24"/>
          <w:u w:val="single"/>
        </w:rPr>
        <w:t>Aquise</w:t>
      </w:r>
      <w:proofErr w:type="spellEnd"/>
      <w:r w:rsidRPr="00D03690">
        <w:rPr>
          <w:rFonts w:ascii="Arial" w:hAnsi="Arial" w:cs="Arial"/>
          <w:sz w:val="24"/>
          <w:szCs w:val="24"/>
          <w:u w:val="single"/>
        </w:rPr>
        <w:t xml:space="preserve"> und Schulung der Coaches</w:t>
      </w:r>
    </w:p>
    <w:p w:rsidR="00786549" w:rsidRPr="00D03690" w:rsidRDefault="003C729D" w:rsidP="00FE0431">
      <w:pPr>
        <w:rPr>
          <w:rFonts w:ascii="Arial" w:hAnsi="Arial" w:cs="Arial"/>
          <w:sz w:val="24"/>
          <w:szCs w:val="24"/>
        </w:rPr>
      </w:pPr>
      <w:r w:rsidRPr="00D03690">
        <w:rPr>
          <w:rFonts w:ascii="Arial" w:hAnsi="Arial" w:cs="Arial"/>
          <w:sz w:val="24"/>
          <w:szCs w:val="24"/>
        </w:rPr>
        <w:t>In der Anfangsphase des Projekts werden über Öffentlichkeitsarbeit, Zeitungsberichte und Infoveranstaltungen ehrenamtliche Menschen gesucht, die sich eine Aufgabe als Coach für ein Kind oder einen Jugendlichen vorstellen k</w:t>
      </w:r>
      <w:r w:rsidR="003A6577" w:rsidRPr="00D03690">
        <w:rPr>
          <w:rFonts w:ascii="Arial" w:hAnsi="Arial" w:cs="Arial"/>
          <w:sz w:val="24"/>
          <w:szCs w:val="24"/>
        </w:rPr>
        <w:t>önnen. Es werden solche Personen</w:t>
      </w:r>
      <w:r w:rsidRPr="00D03690">
        <w:rPr>
          <w:rFonts w:ascii="Arial" w:hAnsi="Arial" w:cs="Arial"/>
          <w:sz w:val="24"/>
          <w:szCs w:val="24"/>
        </w:rPr>
        <w:t xml:space="preserve"> angesprochen, die an Kindern und Jugendlichen grundsätzlich interessiert sind, ihnen wertschätzend und wohlwollend gegenüber stehen</w:t>
      </w:r>
      <w:r w:rsidR="00CB3F26" w:rsidRPr="00D03690">
        <w:rPr>
          <w:rFonts w:ascii="Arial" w:hAnsi="Arial" w:cs="Arial"/>
          <w:sz w:val="24"/>
          <w:szCs w:val="24"/>
        </w:rPr>
        <w:t>, die Lebenserfahrung mitbringen, zuverlässig sind und sich gerne auf ihre neue Herausforderung einlassen.</w:t>
      </w:r>
    </w:p>
    <w:p w:rsidR="00CB3F26" w:rsidRPr="00D03690" w:rsidRDefault="00CB3F26" w:rsidP="00CC7F8F">
      <w:pPr>
        <w:rPr>
          <w:rFonts w:ascii="Arial" w:hAnsi="Arial" w:cs="Arial"/>
          <w:sz w:val="24"/>
          <w:szCs w:val="24"/>
        </w:rPr>
      </w:pPr>
      <w:r w:rsidRPr="00D03690">
        <w:rPr>
          <w:rFonts w:ascii="Arial" w:hAnsi="Arial" w:cs="Arial"/>
          <w:sz w:val="24"/>
          <w:szCs w:val="24"/>
        </w:rPr>
        <w:t xml:space="preserve">Im ersten Schritt werden Interessierte zu einem informativen, gemeinsamen Gespräch mit der Projektleitung eingeladen, in dessen Verlauf die Beweggründe für die Teilnahme am Projekt, gegenseitige Erwartungen und Wünsche, aber auch Grenzen im Einsatz als Coach erörtert werden. </w:t>
      </w:r>
    </w:p>
    <w:p w:rsidR="000D13E4" w:rsidRPr="00D03690" w:rsidRDefault="00CB3F26" w:rsidP="00FE0431">
      <w:pPr>
        <w:rPr>
          <w:rFonts w:ascii="Arial" w:hAnsi="Arial" w:cs="Arial"/>
          <w:sz w:val="24"/>
          <w:szCs w:val="24"/>
        </w:rPr>
      </w:pPr>
      <w:r w:rsidRPr="00D03690">
        <w:rPr>
          <w:rFonts w:ascii="Arial" w:hAnsi="Arial" w:cs="Arial"/>
          <w:sz w:val="24"/>
          <w:szCs w:val="24"/>
        </w:rPr>
        <w:t xml:space="preserve">Interessierte Freiwillige, die sich für die Aufgabe als Coach für Kinder und Jugendliche entscheiden, nehmen </w:t>
      </w:r>
      <w:r w:rsidR="00CC7F8F" w:rsidRPr="00D03690">
        <w:rPr>
          <w:rFonts w:ascii="Arial" w:hAnsi="Arial" w:cs="Arial"/>
          <w:sz w:val="24"/>
          <w:szCs w:val="24"/>
        </w:rPr>
        <w:t xml:space="preserve">im zweiten Schritt </w:t>
      </w:r>
      <w:r w:rsidRPr="00D03690">
        <w:rPr>
          <w:rFonts w:ascii="Arial" w:hAnsi="Arial" w:cs="Arial"/>
          <w:sz w:val="24"/>
          <w:szCs w:val="24"/>
        </w:rPr>
        <w:t xml:space="preserve">an einer speziellen Schulung teil, die 6 Einheiten umfasst. Dabei werden Themen </w:t>
      </w:r>
      <w:r w:rsidR="008B50E7" w:rsidRPr="00D03690">
        <w:rPr>
          <w:rFonts w:ascii="Arial" w:hAnsi="Arial" w:cs="Arial"/>
          <w:sz w:val="24"/>
          <w:szCs w:val="24"/>
        </w:rPr>
        <w:t xml:space="preserve">wie pädagogisch-psychologische Grundlagen, Menschenbild und Umgang miteinander, </w:t>
      </w:r>
      <w:r w:rsidR="00852CC0" w:rsidRPr="00D03690">
        <w:rPr>
          <w:rFonts w:ascii="Arial" w:hAnsi="Arial" w:cs="Arial"/>
          <w:sz w:val="24"/>
          <w:szCs w:val="24"/>
        </w:rPr>
        <w:t xml:space="preserve">Techniken von Gesprächsführung, </w:t>
      </w:r>
      <w:r w:rsidR="00CC4672" w:rsidRPr="00D03690">
        <w:rPr>
          <w:rFonts w:ascii="Arial" w:hAnsi="Arial" w:cs="Arial"/>
          <w:sz w:val="24"/>
          <w:szCs w:val="24"/>
        </w:rPr>
        <w:t xml:space="preserve">das Kinderschutzkonzept, </w:t>
      </w:r>
      <w:r w:rsidR="008B50E7" w:rsidRPr="00D03690">
        <w:rPr>
          <w:rFonts w:ascii="Arial" w:hAnsi="Arial" w:cs="Arial"/>
          <w:sz w:val="24"/>
          <w:szCs w:val="24"/>
        </w:rPr>
        <w:t xml:space="preserve">das System Schule, </w:t>
      </w:r>
      <w:r w:rsidR="00CC4672" w:rsidRPr="00D03690">
        <w:rPr>
          <w:rFonts w:ascii="Arial" w:hAnsi="Arial" w:cs="Arial"/>
          <w:sz w:val="24"/>
          <w:szCs w:val="24"/>
        </w:rPr>
        <w:t xml:space="preserve">Netzwerkpartner vor Ort, </w:t>
      </w:r>
      <w:r w:rsidR="008B50E7" w:rsidRPr="00D03690">
        <w:rPr>
          <w:rFonts w:ascii="Arial" w:hAnsi="Arial" w:cs="Arial"/>
          <w:sz w:val="24"/>
          <w:szCs w:val="24"/>
        </w:rPr>
        <w:t>Möglichkeiten und Grenzen der Tätigkeit als Coach für Kinder und Jugendliche und organisatorische Dinge behandelt.</w:t>
      </w:r>
      <w:r w:rsidR="00393597" w:rsidRPr="00D03690">
        <w:rPr>
          <w:rFonts w:ascii="Arial" w:hAnsi="Arial" w:cs="Arial"/>
          <w:sz w:val="24"/>
          <w:szCs w:val="24"/>
        </w:rPr>
        <w:t xml:space="preserve"> </w:t>
      </w:r>
      <w:r w:rsidR="000D13E4" w:rsidRPr="00D03690">
        <w:rPr>
          <w:rFonts w:ascii="Arial" w:hAnsi="Arial" w:cs="Arial"/>
          <w:sz w:val="24"/>
          <w:szCs w:val="24"/>
        </w:rPr>
        <w:t xml:space="preserve">Fachkundige Referenten von außerhalb bilden mit der Projektleitung das Schulungsteam. </w:t>
      </w:r>
    </w:p>
    <w:p w:rsidR="00745B8B" w:rsidRPr="00D03690" w:rsidRDefault="00393597" w:rsidP="00745B8B">
      <w:pPr>
        <w:rPr>
          <w:rFonts w:ascii="Arial" w:hAnsi="Arial" w:cs="Arial"/>
          <w:sz w:val="24"/>
          <w:szCs w:val="24"/>
        </w:rPr>
      </w:pPr>
      <w:r w:rsidRPr="00D03690">
        <w:rPr>
          <w:rFonts w:ascii="Arial" w:hAnsi="Arial" w:cs="Arial"/>
          <w:sz w:val="24"/>
          <w:szCs w:val="24"/>
        </w:rPr>
        <w:t>Vor Beginn ihrer Tätigkeit legen die zukü</w:t>
      </w:r>
      <w:r w:rsidR="0035395B" w:rsidRPr="00D03690">
        <w:rPr>
          <w:rFonts w:ascii="Arial" w:hAnsi="Arial" w:cs="Arial"/>
          <w:sz w:val="24"/>
          <w:szCs w:val="24"/>
        </w:rPr>
        <w:t>nftigen Coaches ein erweitertes polizeiliches</w:t>
      </w:r>
      <w:r w:rsidRPr="00D03690">
        <w:rPr>
          <w:rFonts w:ascii="Arial" w:hAnsi="Arial" w:cs="Arial"/>
          <w:sz w:val="24"/>
          <w:szCs w:val="24"/>
        </w:rPr>
        <w:t xml:space="preserve"> Führungszeugnis vor.</w:t>
      </w:r>
      <w:r w:rsidR="00745B8B" w:rsidRPr="00D03690">
        <w:rPr>
          <w:rFonts w:ascii="Arial" w:hAnsi="Arial" w:cs="Arial"/>
          <w:sz w:val="24"/>
          <w:szCs w:val="24"/>
        </w:rPr>
        <w:t xml:space="preserve"> </w:t>
      </w:r>
    </w:p>
    <w:p w:rsidR="00745B8B" w:rsidRPr="00D03690" w:rsidRDefault="00745B8B" w:rsidP="00745B8B">
      <w:pPr>
        <w:rPr>
          <w:rFonts w:ascii="Arial" w:hAnsi="Arial" w:cs="Arial"/>
          <w:sz w:val="24"/>
          <w:szCs w:val="24"/>
        </w:rPr>
      </w:pPr>
      <w:r w:rsidRPr="00D03690">
        <w:rPr>
          <w:rFonts w:ascii="Arial" w:hAnsi="Arial" w:cs="Arial"/>
          <w:sz w:val="24"/>
          <w:szCs w:val="24"/>
        </w:rPr>
        <w:t xml:space="preserve">Einmal im Monat finden Austauschtreffen für alle Coaches, die  im Einsatz sind, statt, um die Praxis zu reflektieren, eventuelle Schwierigkeiten  zu thematisieren, den Coach vor Überforderung zu schützen und einen förderlichen Umgang mit Problemen zu erlernen. Die Austauschtreffen werden von der Projektleitung initiiert, vorbereitet und durchgeführt. </w:t>
      </w:r>
      <w:r w:rsidR="008D1310" w:rsidRPr="00D03690">
        <w:rPr>
          <w:rFonts w:ascii="Arial" w:hAnsi="Arial" w:cs="Arial"/>
          <w:sz w:val="24"/>
          <w:szCs w:val="24"/>
        </w:rPr>
        <w:t xml:space="preserve">Supervision einzelner Coaches durch den Projektleiter </w:t>
      </w:r>
      <w:r w:rsidR="00967506" w:rsidRPr="00D03690">
        <w:rPr>
          <w:rFonts w:ascii="Arial" w:hAnsi="Arial" w:cs="Arial"/>
          <w:sz w:val="24"/>
          <w:szCs w:val="24"/>
        </w:rPr>
        <w:t>ist</w:t>
      </w:r>
      <w:r w:rsidR="008D1310" w:rsidRPr="00D03690">
        <w:rPr>
          <w:rFonts w:ascii="Arial" w:hAnsi="Arial" w:cs="Arial"/>
          <w:sz w:val="24"/>
          <w:szCs w:val="24"/>
        </w:rPr>
        <w:t xml:space="preserve"> nach Bedarf </w:t>
      </w:r>
      <w:r w:rsidR="00967506" w:rsidRPr="00D03690">
        <w:rPr>
          <w:rFonts w:ascii="Arial" w:hAnsi="Arial" w:cs="Arial"/>
          <w:sz w:val="24"/>
          <w:szCs w:val="24"/>
        </w:rPr>
        <w:t>jederzeit möglich.</w:t>
      </w:r>
    </w:p>
    <w:p w:rsidR="00745B8B" w:rsidRPr="00D03690" w:rsidRDefault="00745B8B" w:rsidP="00745B8B">
      <w:pPr>
        <w:rPr>
          <w:rFonts w:ascii="Arial" w:hAnsi="Arial" w:cs="Arial"/>
          <w:sz w:val="24"/>
          <w:szCs w:val="24"/>
        </w:rPr>
      </w:pPr>
    </w:p>
    <w:p w:rsidR="00745B8B" w:rsidRPr="00D03690" w:rsidRDefault="00745B8B" w:rsidP="00745B8B">
      <w:pPr>
        <w:pStyle w:val="Listenabsatz"/>
        <w:numPr>
          <w:ilvl w:val="0"/>
          <w:numId w:val="6"/>
        </w:numPr>
        <w:rPr>
          <w:rFonts w:ascii="Arial" w:hAnsi="Arial" w:cs="Arial"/>
          <w:sz w:val="24"/>
          <w:szCs w:val="24"/>
          <w:u w:val="single"/>
        </w:rPr>
      </w:pPr>
      <w:proofErr w:type="spellStart"/>
      <w:r w:rsidRPr="00D03690">
        <w:rPr>
          <w:rFonts w:ascii="Arial" w:hAnsi="Arial" w:cs="Arial"/>
          <w:sz w:val="24"/>
          <w:szCs w:val="24"/>
          <w:u w:val="single"/>
        </w:rPr>
        <w:t>Aquise</w:t>
      </w:r>
      <w:proofErr w:type="spellEnd"/>
      <w:r w:rsidRPr="00D03690">
        <w:rPr>
          <w:rFonts w:ascii="Arial" w:hAnsi="Arial" w:cs="Arial"/>
          <w:sz w:val="24"/>
          <w:szCs w:val="24"/>
          <w:u w:val="single"/>
        </w:rPr>
        <w:t xml:space="preserve"> der Teenager</w:t>
      </w:r>
    </w:p>
    <w:p w:rsidR="00967506" w:rsidRPr="00D03690" w:rsidRDefault="00967506" w:rsidP="00745B8B">
      <w:pPr>
        <w:rPr>
          <w:rFonts w:ascii="Arial" w:hAnsi="Arial" w:cs="Arial"/>
          <w:sz w:val="24"/>
          <w:szCs w:val="24"/>
        </w:rPr>
      </w:pPr>
      <w:r w:rsidRPr="00D03690">
        <w:rPr>
          <w:rFonts w:ascii="Arial" w:hAnsi="Arial" w:cs="Arial"/>
          <w:sz w:val="24"/>
          <w:szCs w:val="24"/>
        </w:rPr>
        <w:t xml:space="preserve">Kinder/Jugendliche, die die Einrichtung </w:t>
      </w:r>
      <w:proofErr w:type="spellStart"/>
      <w:r w:rsidRPr="00D03690">
        <w:rPr>
          <w:rFonts w:ascii="Arial" w:hAnsi="Arial" w:cs="Arial"/>
          <w:sz w:val="24"/>
          <w:szCs w:val="24"/>
        </w:rPr>
        <w:t>SuL</w:t>
      </w:r>
      <w:proofErr w:type="spellEnd"/>
      <w:r w:rsidRPr="00D03690">
        <w:rPr>
          <w:rFonts w:ascii="Arial" w:hAnsi="Arial" w:cs="Arial"/>
          <w:sz w:val="24"/>
          <w:szCs w:val="24"/>
        </w:rPr>
        <w:t xml:space="preserve"> des Kinderschutzbundes besuchen,  werden durch die pädagogischen Fachkräfte </w:t>
      </w:r>
      <w:r w:rsidR="003F79EF" w:rsidRPr="00D03690">
        <w:rPr>
          <w:rFonts w:ascii="Arial" w:hAnsi="Arial" w:cs="Arial"/>
          <w:sz w:val="24"/>
          <w:szCs w:val="24"/>
        </w:rPr>
        <w:t xml:space="preserve">ins </w:t>
      </w:r>
      <w:proofErr w:type="spellStart"/>
      <w:r w:rsidR="003F79EF" w:rsidRPr="00D03690">
        <w:rPr>
          <w:rFonts w:ascii="Arial" w:hAnsi="Arial" w:cs="Arial"/>
          <w:sz w:val="24"/>
          <w:szCs w:val="24"/>
        </w:rPr>
        <w:t>Tee</w:t>
      </w:r>
      <w:r w:rsidRPr="00D03690">
        <w:rPr>
          <w:rFonts w:ascii="Arial" w:hAnsi="Arial" w:cs="Arial"/>
          <w:sz w:val="24"/>
          <w:szCs w:val="24"/>
        </w:rPr>
        <w:t>nieprojekt</w:t>
      </w:r>
      <w:proofErr w:type="spellEnd"/>
      <w:r w:rsidRPr="00D03690">
        <w:rPr>
          <w:rFonts w:ascii="Arial" w:hAnsi="Arial" w:cs="Arial"/>
          <w:sz w:val="24"/>
          <w:szCs w:val="24"/>
        </w:rPr>
        <w:t xml:space="preserve"> übergeleitet. Ein intensiver Austausch zwischen pädagogischen Fachkräften der Horteinrichtung, die die Kinder gut kennen und sie lange begleitet haben, der Projektleitung des </w:t>
      </w:r>
      <w:proofErr w:type="spellStart"/>
      <w:r w:rsidRPr="00D03690">
        <w:rPr>
          <w:rFonts w:ascii="Arial" w:hAnsi="Arial" w:cs="Arial"/>
          <w:sz w:val="24"/>
          <w:szCs w:val="24"/>
        </w:rPr>
        <w:t>Teenieprojekts</w:t>
      </w:r>
      <w:proofErr w:type="spellEnd"/>
      <w:r w:rsidRPr="00D03690">
        <w:rPr>
          <w:rFonts w:ascii="Arial" w:hAnsi="Arial" w:cs="Arial"/>
          <w:sz w:val="24"/>
          <w:szCs w:val="24"/>
        </w:rPr>
        <w:t>, den Kindern/Jugendlichen selbst und deren Eltern</w:t>
      </w:r>
      <w:r w:rsidR="001F58DE" w:rsidRPr="00D03690">
        <w:rPr>
          <w:rFonts w:ascii="Arial" w:hAnsi="Arial" w:cs="Arial"/>
          <w:sz w:val="24"/>
          <w:szCs w:val="24"/>
        </w:rPr>
        <w:t xml:space="preserve"> gewährleistet</w:t>
      </w:r>
      <w:r w:rsidRPr="00D03690">
        <w:rPr>
          <w:rFonts w:ascii="Arial" w:hAnsi="Arial" w:cs="Arial"/>
          <w:sz w:val="24"/>
          <w:szCs w:val="24"/>
        </w:rPr>
        <w:t xml:space="preserve"> eine optimale, individuell angepasste weitere Begleitung durch einen Coach.  Sechs ehemalige Hortkind</w:t>
      </w:r>
      <w:r w:rsidR="001F58DE" w:rsidRPr="00D03690">
        <w:rPr>
          <w:rFonts w:ascii="Arial" w:hAnsi="Arial" w:cs="Arial"/>
          <w:sz w:val="24"/>
          <w:szCs w:val="24"/>
        </w:rPr>
        <w:t>er aus der Sul können</w:t>
      </w:r>
      <w:r w:rsidRPr="00D03690">
        <w:rPr>
          <w:rFonts w:ascii="Arial" w:hAnsi="Arial" w:cs="Arial"/>
          <w:sz w:val="24"/>
          <w:szCs w:val="24"/>
        </w:rPr>
        <w:t xml:space="preserve"> im Rahmen von Hilfen zur Erziehung </w:t>
      </w:r>
      <w:r w:rsidR="00B76956" w:rsidRPr="00D03690">
        <w:rPr>
          <w:rFonts w:ascii="Arial" w:hAnsi="Arial" w:cs="Arial"/>
          <w:sz w:val="24"/>
          <w:szCs w:val="24"/>
        </w:rPr>
        <w:t xml:space="preserve">durch Coaches </w:t>
      </w:r>
      <w:r w:rsidRPr="00D03690">
        <w:rPr>
          <w:rFonts w:ascii="Arial" w:hAnsi="Arial" w:cs="Arial"/>
          <w:sz w:val="24"/>
          <w:szCs w:val="24"/>
        </w:rPr>
        <w:t>weiterhin verlässlich betreut werden.</w:t>
      </w:r>
      <w:r w:rsidR="001F58DE" w:rsidRPr="00D03690">
        <w:rPr>
          <w:rFonts w:ascii="Arial" w:hAnsi="Arial" w:cs="Arial"/>
          <w:sz w:val="24"/>
          <w:szCs w:val="24"/>
        </w:rPr>
        <w:t xml:space="preserve"> Weitere Teilnehmer im </w:t>
      </w:r>
      <w:proofErr w:type="spellStart"/>
      <w:r w:rsidR="001F58DE" w:rsidRPr="00D03690">
        <w:rPr>
          <w:rFonts w:ascii="Arial" w:hAnsi="Arial" w:cs="Arial"/>
          <w:sz w:val="24"/>
          <w:szCs w:val="24"/>
        </w:rPr>
        <w:t>Teen</w:t>
      </w:r>
      <w:r w:rsidR="00B76956" w:rsidRPr="00D03690">
        <w:rPr>
          <w:rFonts w:ascii="Arial" w:hAnsi="Arial" w:cs="Arial"/>
          <w:sz w:val="24"/>
          <w:szCs w:val="24"/>
        </w:rPr>
        <w:t>ieprojekt</w:t>
      </w:r>
      <w:proofErr w:type="spellEnd"/>
      <w:r w:rsidR="00B76956" w:rsidRPr="00D03690">
        <w:rPr>
          <w:rFonts w:ascii="Arial" w:hAnsi="Arial" w:cs="Arial"/>
          <w:sz w:val="24"/>
          <w:szCs w:val="24"/>
        </w:rPr>
        <w:t xml:space="preserve"> können</w:t>
      </w:r>
      <w:r w:rsidR="001F58DE" w:rsidRPr="00D03690">
        <w:rPr>
          <w:rFonts w:ascii="Arial" w:hAnsi="Arial" w:cs="Arial"/>
          <w:sz w:val="24"/>
          <w:szCs w:val="24"/>
        </w:rPr>
        <w:t xml:space="preserve"> auf Anfrage durch die Schule oder die Eltern </w:t>
      </w:r>
      <w:r w:rsidR="00B76956" w:rsidRPr="00D03690">
        <w:rPr>
          <w:rFonts w:ascii="Arial" w:hAnsi="Arial" w:cs="Arial"/>
          <w:sz w:val="24"/>
          <w:szCs w:val="24"/>
        </w:rPr>
        <w:t>durch Coaches begleitet werden.</w:t>
      </w:r>
    </w:p>
    <w:p w:rsidR="00745B8B" w:rsidRPr="00D03690" w:rsidRDefault="00745B8B" w:rsidP="00745B8B">
      <w:pPr>
        <w:rPr>
          <w:rFonts w:ascii="Arial" w:hAnsi="Arial" w:cs="Arial"/>
          <w:sz w:val="24"/>
          <w:szCs w:val="24"/>
        </w:rPr>
      </w:pPr>
      <w:r w:rsidRPr="00D03690">
        <w:rPr>
          <w:rFonts w:ascii="Arial" w:hAnsi="Arial" w:cs="Arial"/>
          <w:sz w:val="24"/>
          <w:szCs w:val="24"/>
        </w:rPr>
        <w:t>In den Schulen im Einzugsgebiet der Stadt Rinteln und beim Jugendamt des Landkreises Schaumburg, Außenstell</w:t>
      </w:r>
      <w:r w:rsidR="00C02C23" w:rsidRPr="00D03690">
        <w:rPr>
          <w:rFonts w:ascii="Arial" w:hAnsi="Arial" w:cs="Arial"/>
          <w:sz w:val="24"/>
          <w:szCs w:val="24"/>
        </w:rPr>
        <w:t>e Rinteln, werden</w:t>
      </w:r>
      <w:r w:rsidRPr="00D03690">
        <w:rPr>
          <w:rFonts w:ascii="Arial" w:hAnsi="Arial" w:cs="Arial"/>
          <w:sz w:val="24"/>
          <w:szCs w:val="24"/>
        </w:rPr>
        <w:t xml:space="preserve"> Informationsgespräche auf Leitungsebene geführt, damit das Angebot an die Lehrerschaft und die Mitarbeiter im Allgemeinen Sozialen Dienst (ASD) transferiert wird. </w:t>
      </w:r>
    </w:p>
    <w:p w:rsidR="00745B8B" w:rsidRPr="00D03690" w:rsidRDefault="00745B8B" w:rsidP="00745B8B">
      <w:pPr>
        <w:rPr>
          <w:rFonts w:ascii="Arial" w:hAnsi="Arial" w:cs="Arial"/>
          <w:sz w:val="24"/>
          <w:szCs w:val="24"/>
        </w:rPr>
      </w:pPr>
      <w:r w:rsidRPr="00D03690">
        <w:rPr>
          <w:rFonts w:ascii="Arial" w:hAnsi="Arial" w:cs="Arial"/>
          <w:sz w:val="24"/>
          <w:szCs w:val="24"/>
        </w:rPr>
        <w:t>Meldet sich ein Kind oder Jugendlicher als Interessent für das Projekt oder werden Kinder oder Jugendliche über die Schulen</w:t>
      </w:r>
      <w:r w:rsidR="00C02C23" w:rsidRPr="00D03690">
        <w:rPr>
          <w:rFonts w:ascii="Arial" w:hAnsi="Arial" w:cs="Arial"/>
          <w:sz w:val="24"/>
          <w:szCs w:val="24"/>
        </w:rPr>
        <w:t>, die Eltern</w:t>
      </w:r>
      <w:r w:rsidRPr="00D03690">
        <w:rPr>
          <w:rFonts w:ascii="Arial" w:hAnsi="Arial" w:cs="Arial"/>
          <w:sz w:val="24"/>
          <w:szCs w:val="24"/>
        </w:rPr>
        <w:t xml:space="preserve"> oder das Jugendamt an das Projekt des Kinderschutzbundes ‚vermittelt‘,  </w:t>
      </w:r>
      <w:r w:rsidR="00803C06" w:rsidRPr="00D03690">
        <w:rPr>
          <w:rFonts w:ascii="Arial" w:hAnsi="Arial" w:cs="Arial"/>
          <w:sz w:val="24"/>
          <w:szCs w:val="24"/>
        </w:rPr>
        <w:t>führt</w:t>
      </w:r>
      <w:r w:rsidRPr="00D03690">
        <w:rPr>
          <w:rFonts w:ascii="Arial" w:hAnsi="Arial" w:cs="Arial"/>
          <w:sz w:val="24"/>
          <w:szCs w:val="24"/>
        </w:rPr>
        <w:t xml:space="preserve"> die Projektl</w:t>
      </w:r>
      <w:r w:rsidR="00803C06" w:rsidRPr="00D03690">
        <w:rPr>
          <w:rFonts w:ascii="Arial" w:hAnsi="Arial" w:cs="Arial"/>
          <w:sz w:val="24"/>
          <w:szCs w:val="24"/>
        </w:rPr>
        <w:t>eitung mit dem</w:t>
      </w:r>
      <w:r w:rsidRPr="00D03690">
        <w:rPr>
          <w:rFonts w:ascii="Arial" w:hAnsi="Arial" w:cs="Arial"/>
          <w:sz w:val="24"/>
          <w:szCs w:val="24"/>
        </w:rPr>
        <w:t xml:space="preserve"> Kind oder de</w:t>
      </w:r>
      <w:r w:rsidR="00803C06" w:rsidRPr="00D03690">
        <w:rPr>
          <w:rFonts w:ascii="Arial" w:hAnsi="Arial" w:cs="Arial"/>
          <w:sz w:val="24"/>
          <w:szCs w:val="24"/>
        </w:rPr>
        <w:t>m</w:t>
      </w:r>
      <w:r w:rsidRPr="00D03690">
        <w:rPr>
          <w:rFonts w:ascii="Arial" w:hAnsi="Arial" w:cs="Arial"/>
          <w:sz w:val="24"/>
          <w:szCs w:val="24"/>
        </w:rPr>
        <w:t xml:space="preserve"> Jugendliche</w:t>
      </w:r>
      <w:r w:rsidR="00803C06" w:rsidRPr="00D03690">
        <w:rPr>
          <w:rFonts w:ascii="Arial" w:hAnsi="Arial" w:cs="Arial"/>
          <w:sz w:val="24"/>
          <w:szCs w:val="24"/>
        </w:rPr>
        <w:t>n</w:t>
      </w:r>
      <w:r w:rsidRPr="00D03690">
        <w:rPr>
          <w:rFonts w:ascii="Arial" w:hAnsi="Arial" w:cs="Arial"/>
          <w:sz w:val="24"/>
          <w:szCs w:val="24"/>
        </w:rPr>
        <w:t xml:space="preserve"> </w:t>
      </w:r>
      <w:r w:rsidR="00803C06" w:rsidRPr="00D03690">
        <w:rPr>
          <w:rFonts w:ascii="Arial" w:hAnsi="Arial" w:cs="Arial"/>
          <w:sz w:val="24"/>
          <w:szCs w:val="24"/>
        </w:rPr>
        <w:t xml:space="preserve">und dessen Eltern/Erziehungsberechtigten </w:t>
      </w:r>
      <w:r w:rsidRPr="00D03690">
        <w:rPr>
          <w:rFonts w:ascii="Arial" w:hAnsi="Arial" w:cs="Arial"/>
          <w:sz w:val="24"/>
          <w:szCs w:val="24"/>
        </w:rPr>
        <w:t xml:space="preserve">ein Gespräch über Themen,  gegenseitige Erwartungen, Möglichkeiten und Grenzen des Coachings. </w:t>
      </w:r>
      <w:r w:rsidR="00803C06" w:rsidRPr="00D03690">
        <w:rPr>
          <w:rFonts w:ascii="Arial" w:hAnsi="Arial" w:cs="Arial"/>
          <w:sz w:val="24"/>
          <w:szCs w:val="24"/>
        </w:rPr>
        <w:t>Transparenz für alle Beteiligten</w:t>
      </w:r>
      <w:r w:rsidRPr="00D03690">
        <w:rPr>
          <w:rFonts w:ascii="Arial" w:hAnsi="Arial" w:cs="Arial"/>
          <w:sz w:val="24"/>
          <w:szCs w:val="24"/>
        </w:rPr>
        <w:t xml:space="preserve"> steht dabei an oberster Stelle.</w:t>
      </w:r>
    </w:p>
    <w:p w:rsidR="00D76E7C" w:rsidRPr="00D03690" w:rsidRDefault="007C3089" w:rsidP="00745B8B">
      <w:pPr>
        <w:rPr>
          <w:rFonts w:ascii="Arial" w:hAnsi="Arial" w:cs="Arial"/>
          <w:sz w:val="24"/>
          <w:szCs w:val="24"/>
        </w:rPr>
      </w:pPr>
      <w:r w:rsidRPr="00D03690">
        <w:rPr>
          <w:rFonts w:ascii="Arial" w:hAnsi="Arial" w:cs="Arial"/>
          <w:sz w:val="24"/>
          <w:szCs w:val="24"/>
        </w:rPr>
        <w:t>Mit den Eltern wird ein Vertrag über die Begleitung/ das Coaching ihrer heranwachsenden Kinder abgeschlossen, in dem Aspekte wie Haftungsfragen, Schweigepflicht, Veröffentlichung von Fotos etc. aufgeführt sind.</w:t>
      </w:r>
    </w:p>
    <w:p w:rsidR="00745B8B" w:rsidRPr="00D03690" w:rsidRDefault="00745B8B" w:rsidP="00745B8B">
      <w:pPr>
        <w:rPr>
          <w:rFonts w:ascii="Arial" w:hAnsi="Arial" w:cs="Arial"/>
          <w:sz w:val="24"/>
          <w:szCs w:val="24"/>
        </w:rPr>
      </w:pPr>
      <w:r w:rsidRPr="00D03690">
        <w:rPr>
          <w:rFonts w:ascii="Arial" w:hAnsi="Arial" w:cs="Arial"/>
          <w:sz w:val="24"/>
          <w:szCs w:val="24"/>
        </w:rPr>
        <w:t>Themen der Teenager, die über ein Coaching bearbeitet werden können, sind z.B.:</w:t>
      </w:r>
    </w:p>
    <w:p w:rsidR="00745B8B" w:rsidRPr="00D03690" w:rsidRDefault="004C2A53" w:rsidP="00745B8B">
      <w:pPr>
        <w:pStyle w:val="Listenabsatz"/>
        <w:numPr>
          <w:ilvl w:val="0"/>
          <w:numId w:val="3"/>
        </w:numPr>
        <w:rPr>
          <w:rFonts w:ascii="Arial" w:hAnsi="Arial" w:cs="Arial"/>
          <w:sz w:val="24"/>
          <w:szCs w:val="24"/>
        </w:rPr>
      </w:pPr>
      <w:r w:rsidRPr="00D03690">
        <w:rPr>
          <w:rFonts w:ascii="Arial" w:hAnsi="Arial" w:cs="Arial"/>
          <w:sz w:val="24"/>
          <w:szCs w:val="24"/>
        </w:rPr>
        <w:t>Starke Konflikte innerhalb</w:t>
      </w:r>
      <w:r w:rsidR="00745B8B" w:rsidRPr="00D03690">
        <w:rPr>
          <w:rFonts w:ascii="Arial" w:hAnsi="Arial" w:cs="Arial"/>
          <w:sz w:val="24"/>
          <w:szCs w:val="24"/>
        </w:rPr>
        <w:t xml:space="preserve"> der familiären Situation</w:t>
      </w:r>
    </w:p>
    <w:p w:rsidR="00745B8B" w:rsidRPr="00D03690" w:rsidRDefault="00745B8B" w:rsidP="00745B8B">
      <w:pPr>
        <w:pStyle w:val="Listenabsatz"/>
        <w:numPr>
          <w:ilvl w:val="0"/>
          <w:numId w:val="3"/>
        </w:numPr>
        <w:rPr>
          <w:rFonts w:ascii="Arial" w:hAnsi="Arial" w:cs="Arial"/>
          <w:sz w:val="24"/>
          <w:szCs w:val="24"/>
        </w:rPr>
      </w:pPr>
      <w:r w:rsidRPr="00D03690">
        <w:rPr>
          <w:rFonts w:ascii="Arial" w:hAnsi="Arial" w:cs="Arial"/>
          <w:sz w:val="24"/>
          <w:szCs w:val="24"/>
        </w:rPr>
        <w:t>Lernschwierigkeiten in der Schule</w:t>
      </w:r>
      <w:r w:rsidR="00803C06" w:rsidRPr="00D03690">
        <w:rPr>
          <w:rFonts w:ascii="Arial" w:hAnsi="Arial" w:cs="Arial"/>
          <w:sz w:val="24"/>
          <w:szCs w:val="24"/>
        </w:rPr>
        <w:t xml:space="preserve"> und Schulschwänzen</w:t>
      </w:r>
    </w:p>
    <w:p w:rsidR="00745B8B" w:rsidRPr="00D03690" w:rsidRDefault="00745B8B" w:rsidP="00745B8B">
      <w:pPr>
        <w:pStyle w:val="Listenabsatz"/>
        <w:numPr>
          <w:ilvl w:val="0"/>
          <w:numId w:val="3"/>
        </w:numPr>
        <w:rPr>
          <w:rFonts w:ascii="Arial" w:hAnsi="Arial" w:cs="Arial"/>
          <w:sz w:val="24"/>
          <w:szCs w:val="24"/>
        </w:rPr>
      </w:pPr>
      <w:r w:rsidRPr="00D03690">
        <w:rPr>
          <w:rFonts w:ascii="Arial" w:hAnsi="Arial" w:cs="Arial"/>
          <w:sz w:val="24"/>
          <w:szCs w:val="24"/>
        </w:rPr>
        <w:t>Auffälliges Sozialverhalten</w:t>
      </w:r>
    </w:p>
    <w:p w:rsidR="00745B8B" w:rsidRPr="00D03690" w:rsidRDefault="00745B8B" w:rsidP="00745B8B">
      <w:pPr>
        <w:pStyle w:val="Listenabsatz"/>
        <w:numPr>
          <w:ilvl w:val="0"/>
          <w:numId w:val="3"/>
        </w:numPr>
        <w:rPr>
          <w:rFonts w:ascii="Arial" w:hAnsi="Arial" w:cs="Arial"/>
          <w:sz w:val="24"/>
          <w:szCs w:val="24"/>
        </w:rPr>
      </w:pPr>
      <w:r w:rsidRPr="00D03690">
        <w:rPr>
          <w:rFonts w:ascii="Arial" w:hAnsi="Arial" w:cs="Arial"/>
          <w:sz w:val="24"/>
          <w:szCs w:val="24"/>
        </w:rPr>
        <w:t>Übermäßiger Alkohol- oder Drogenkonsum</w:t>
      </w:r>
    </w:p>
    <w:p w:rsidR="00745B8B" w:rsidRPr="00D03690" w:rsidRDefault="00745B8B" w:rsidP="00745B8B">
      <w:pPr>
        <w:rPr>
          <w:rFonts w:ascii="Arial" w:hAnsi="Arial" w:cs="Arial"/>
          <w:sz w:val="24"/>
          <w:szCs w:val="24"/>
        </w:rPr>
      </w:pPr>
    </w:p>
    <w:p w:rsidR="00745B8B" w:rsidRPr="00D03690" w:rsidRDefault="00745B8B" w:rsidP="00745B8B">
      <w:pPr>
        <w:pStyle w:val="Listenabsatz"/>
        <w:numPr>
          <w:ilvl w:val="0"/>
          <w:numId w:val="6"/>
        </w:numPr>
        <w:rPr>
          <w:rFonts w:ascii="Arial" w:hAnsi="Arial" w:cs="Arial"/>
          <w:sz w:val="24"/>
          <w:szCs w:val="24"/>
          <w:u w:val="single"/>
        </w:rPr>
      </w:pPr>
      <w:r w:rsidRPr="00D03690">
        <w:rPr>
          <w:rFonts w:ascii="Arial" w:hAnsi="Arial" w:cs="Arial"/>
          <w:sz w:val="24"/>
          <w:szCs w:val="24"/>
          <w:u w:val="single"/>
        </w:rPr>
        <w:t>Kontaktaufnahme Coach und Teenager und Beginn des Coachings</w:t>
      </w:r>
    </w:p>
    <w:p w:rsidR="00803C06" w:rsidRPr="00D03690" w:rsidRDefault="008B50E7" w:rsidP="00FE0431">
      <w:pPr>
        <w:rPr>
          <w:rFonts w:ascii="Arial" w:hAnsi="Arial" w:cs="Arial"/>
          <w:sz w:val="24"/>
          <w:szCs w:val="24"/>
        </w:rPr>
      </w:pPr>
      <w:r w:rsidRPr="00D03690">
        <w:rPr>
          <w:rFonts w:ascii="Arial" w:hAnsi="Arial" w:cs="Arial"/>
          <w:sz w:val="24"/>
          <w:szCs w:val="24"/>
        </w:rPr>
        <w:t xml:space="preserve">Nach Abschluss der Schulung </w:t>
      </w:r>
      <w:r w:rsidR="00803C06" w:rsidRPr="00D03690">
        <w:rPr>
          <w:rFonts w:ascii="Arial" w:hAnsi="Arial" w:cs="Arial"/>
          <w:sz w:val="24"/>
          <w:szCs w:val="24"/>
        </w:rPr>
        <w:t xml:space="preserve">zum Coach für Teenager und dem ersten Kontaktgespräch mit dem Kind oder Jugendlichen </w:t>
      </w:r>
      <w:r w:rsidR="00501D77" w:rsidRPr="00D03690">
        <w:rPr>
          <w:rFonts w:ascii="Arial" w:hAnsi="Arial" w:cs="Arial"/>
          <w:sz w:val="24"/>
          <w:szCs w:val="24"/>
        </w:rPr>
        <w:t>bahnt der Projektleiter das Kennenlernen von Coach und Kind bzw. Jugendlichem an. Beide</w:t>
      </w:r>
      <w:r w:rsidRPr="00D03690">
        <w:rPr>
          <w:rFonts w:ascii="Arial" w:hAnsi="Arial" w:cs="Arial"/>
          <w:sz w:val="24"/>
          <w:szCs w:val="24"/>
        </w:rPr>
        <w:t xml:space="preserve"> testen </w:t>
      </w:r>
      <w:r w:rsidR="00CC7F8F" w:rsidRPr="00D03690">
        <w:rPr>
          <w:rFonts w:ascii="Arial" w:hAnsi="Arial" w:cs="Arial"/>
          <w:sz w:val="24"/>
          <w:szCs w:val="24"/>
        </w:rPr>
        <w:t xml:space="preserve">zunächst </w:t>
      </w:r>
      <w:r w:rsidRPr="00D03690">
        <w:rPr>
          <w:rFonts w:ascii="Arial" w:hAnsi="Arial" w:cs="Arial"/>
          <w:sz w:val="24"/>
          <w:szCs w:val="24"/>
        </w:rPr>
        <w:t>auf Probe, ob sich jede Seite eine Zusammenarbeit vorstellen kann.</w:t>
      </w:r>
      <w:r w:rsidR="00CC7F8F" w:rsidRPr="00D03690">
        <w:rPr>
          <w:rFonts w:ascii="Arial" w:hAnsi="Arial" w:cs="Arial"/>
          <w:sz w:val="24"/>
          <w:szCs w:val="24"/>
        </w:rPr>
        <w:t xml:space="preserve"> Sind die ersten Begegnungen positiv, kann der Prozess der Begleitung beginnen. </w:t>
      </w:r>
    </w:p>
    <w:p w:rsidR="008B50E7" w:rsidRPr="00D03690" w:rsidRDefault="00CC7F8F" w:rsidP="00FE0431">
      <w:pPr>
        <w:rPr>
          <w:rFonts w:ascii="Arial" w:hAnsi="Arial" w:cs="Arial"/>
          <w:sz w:val="24"/>
          <w:szCs w:val="24"/>
        </w:rPr>
      </w:pPr>
      <w:r w:rsidRPr="00D03690">
        <w:rPr>
          <w:rFonts w:ascii="Arial" w:hAnsi="Arial" w:cs="Arial"/>
          <w:sz w:val="24"/>
          <w:szCs w:val="24"/>
        </w:rPr>
        <w:lastRenderedPageBreak/>
        <w:t>Über die Dauer des Coachings und die Häufigkeit der Treffen zwischen Kind oder Jugendlichem und dem Coach wird individuell je nach Bedarf, Zeitbudget des Coaches und individueller Lebenslage des Kindes oder Jugendlichen beraten und entschieden.</w:t>
      </w:r>
    </w:p>
    <w:p w:rsidR="00803C06" w:rsidRPr="00D03690" w:rsidRDefault="00803C06" w:rsidP="00FE0431">
      <w:pPr>
        <w:rPr>
          <w:rFonts w:ascii="Arial" w:hAnsi="Arial" w:cs="Arial"/>
          <w:sz w:val="24"/>
          <w:szCs w:val="24"/>
        </w:rPr>
      </w:pPr>
      <w:r w:rsidRPr="00D03690">
        <w:rPr>
          <w:rFonts w:ascii="Arial" w:hAnsi="Arial" w:cs="Arial"/>
          <w:sz w:val="24"/>
          <w:szCs w:val="24"/>
        </w:rPr>
        <w:t>Die Projektleitung hält die Ergebnisse der Vereinbarungen zwischen Teenager und Coach in einem ‚Vertrag‘ fest. Diese Vereinbarungen werden in regelmäßigen Abständen von ca. 6 Monaten von allen Beteiligten reflektiert, überprüft, weiterentwickelt oder gegebenenfalls neu formuliert.</w:t>
      </w:r>
    </w:p>
    <w:p w:rsidR="0052773A" w:rsidRPr="00D03690" w:rsidRDefault="00852CC0" w:rsidP="0052773A">
      <w:pPr>
        <w:rPr>
          <w:rFonts w:ascii="Arial" w:hAnsi="Arial" w:cs="Arial"/>
          <w:sz w:val="24"/>
          <w:szCs w:val="24"/>
        </w:rPr>
      </w:pPr>
      <w:r w:rsidRPr="00D03690">
        <w:rPr>
          <w:rFonts w:ascii="Arial" w:hAnsi="Arial" w:cs="Arial"/>
          <w:sz w:val="24"/>
          <w:szCs w:val="24"/>
        </w:rPr>
        <w:t>Aufgaben</w:t>
      </w:r>
      <w:r w:rsidR="0052773A" w:rsidRPr="00D03690">
        <w:rPr>
          <w:rFonts w:ascii="Arial" w:hAnsi="Arial" w:cs="Arial"/>
          <w:sz w:val="24"/>
          <w:szCs w:val="24"/>
        </w:rPr>
        <w:t xml:space="preserve"> eines Coaches für Teenager</w:t>
      </w:r>
      <w:r w:rsidR="005A16D8" w:rsidRPr="00D03690">
        <w:rPr>
          <w:rFonts w:ascii="Arial" w:hAnsi="Arial" w:cs="Arial"/>
          <w:sz w:val="24"/>
          <w:szCs w:val="24"/>
        </w:rPr>
        <w:t xml:space="preserve"> sind z.B.</w:t>
      </w:r>
      <w:r w:rsidRPr="00D03690">
        <w:rPr>
          <w:rFonts w:ascii="Arial" w:hAnsi="Arial" w:cs="Arial"/>
          <w:sz w:val="24"/>
          <w:szCs w:val="24"/>
        </w:rPr>
        <w:t>:</w:t>
      </w:r>
    </w:p>
    <w:p w:rsidR="0052773A" w:rsidRPr="00D03690" w:rsidRDefault="0052773A" w:rsidP="0052773A">
      <w:pPr>
        <w:pStyle w:val="Listenabsatz"/>
        <w:numPr>
          <w:ilvl w:val="0"/>
          <w:numId w:val="4"/>
        </w:numPr>
        <w:rPr>
          <w:rFonts w:ascii="Arial" w:hAnsi="Arial" w:cs="Arial"/>
          <w:sz w:val="24"/>
          <w:szCs w:val="24"/>
        </w:rPr>
      </w:pPr>
      <w:r w:rsidRPr="00D03690">
        <w:rPr>
          <w:rFonts w:ascii="Arial" w:hAnsi="Arial" w:cs="Arial"/>
          <w:sz w:val="24"/>
          <w:szCs w:val="24"/>
        </w:rPr>
        <w:t>Gesprächspartner für den Teenager sein</w:t>
      </w:r>
    </w:p>
    <w:p w:rsidR="0052773A" w:rsidRPr="00D03690" w:rsidRDefault="0052773A" w:rsidP="0052773A">
      <w:pPr>
        <w:pStyle w:val="Listenabsatz"/>
        <w:numPr>
          <w:ilvl w:val="0"/>
          <w:numId w:val="4"/>
        </w:numPr>
        <w:rPr>
          <w:rFonts w:ascii="Arial" w:hAnsi="Arial" w:cs="Arial"/>
          <w:sz w:val="24"/>
          <w:szCs w:val="24"/>
        </w:rPr>
      </w:pPr>
      <w:r w:rsidRPr="00D03690">
        <w:rPr>
          <w:rFonts w:ascii="Arial" w:hAnsi="Arial" w:cs="Arial"/>
          <w:sz w:val="24"/>
          <w:szCs w:val="24"/>
        </w:rPr>
        <w:t>Vermittelnde Gespräche innerhalb der Familie führen</w:t>
      </w:r>
    </w:p>
    <w:p w:rsidR="0052773A" w:rsidRPr="00D03690" w:rsidRDefault="0052773A" w:rsidP="0052773A">
      <w:pPr>
        <w:pStyle w:val="Listenabsatz"/>
        <w:numPr>
          <w:ilvl w:val="0"/>
          <w:numId w:val="4"/>
        </w:numPr>
        <w:rPr>
          <w:rFonts w:ascii="Arial" w:hAnsi="Arial" w:cs="Arial"/>
          <w:sz w:val="24"/>
          <w:szCs w:val="24"/>
        </w:rPr>
      </w:pPr>
      <w:r w:rsidRPr="00D03690">
        <w:rPr>
          <w:rFonts w:ascii="Arial" w:hAnsi="Arial" w:cs="Arial"/>
          <w:sz w:val="24"/>
          <w:szCs w:val="24"/>
        </w:rPr>
        <w:t>Bei Bedarf auf weitergehende Hilfen (z.B.  Nachhilfe, psychosoziale Beratung, Therapien, Suche von Praktikums- und Ausbildungsplätzen etc.) hinwirken und bei der Inanspruchnahme der Hilfen unterstützend bei Seite stehen</w:t>
      </w:r>
    </w:p>
    <w:p w:rsidR="005A16D8" w:rsidRPr="00D03690" w:rsidRDefault="0052773A" w:rsidP="005A16D8">
      <w:pPr>
        <w:pStyle w:val="Listenabsatz"/>
        <w:numPr>
          <w:ilvl w:val="0"/>
          <w:numId w:val="4"/>
        </w:numPr>
        <w:rPr>
          <w:rFonts w:ascii="Arial" w:hAnsi="Arial" w:cs="Arial"/>
          <w:sz w:val="24"/>
          <w:szCs w:val="24"/>
        </w:rPr>
      </w:pPr>
      <w:r w:rsidRPr="00D03690">
        <w:rPr>
          <w:rFonts w:ascii="Arial" w:hAnsi="Arial" w:cs="Arial"/>
          <w:sz w:val="24"/>
          <w:szCs w:val="24"/>
        </w:rPr>
        <w:t xml:space="preserve">Möglichkeiten einer aktiven Freizeitgestaltung </w:t>
      </w:r>
      <w:r w:rsidR="00852CC0" w:rsidRPr="00D03690">
        <w:rPr>
          <w:rFonts w:ascii="Arial" w:hAnsi="Arial" w:cs="Arial"/>
          <w:sz w:val="24"/>
          <w:szCs w:val="24"/>
        </w:rPr>
        <w:t>im Lebensraum des Kindes und Jugendlichen nahebringen</w:t>
      </w:r>
      <w:r w:rsidR="005A16D8" w:rsidRPr="00D03690">
        <w:rPr>
          <w:rFonts w:ascii="Arial" w:hAnsi="Arial" w:cs="Arial"/>
          <w:sz w:val="24"/>
          <w:szCs w:val="24"/>
        </w:rPr>
        <w:t xml:space="preserve"> </w:t>
      </w:r>
    </w:p>
    <w:p w:rsidR="005A16D8" w:rsidRPr="00D03690" w:rsidRDefault="005A16D8" w:rsidP="005A16D8">
      <w:pPr>
        <w:pStyle w:val="Listenabsatz"/>
        <w:rPr>
          <w:rFonts w:ascii="Arial" w:hAnsi="Arial" w:cs="Arial"/>
          <w:sz w:val="24"/>
          <w:szCs w:val="24"/>
        </w:rPr>
      </w:pPr>
    </w:p>
    <w:p w:rsidR="00E50AB0" w:rsidRPr="00D03690" w:rsidRDefault="00E50AB0" w:rsidP="005A16D8">
      <w:pPr>
        <w:pStyle w:val="Listenabsatz"/>
        <w:rPr>
          <w:rFonts w:ascii="Arial" w:hAnsi="Arial" w:cs="Arial"/>
          <w:sz w:val="24"/>
          <w:szCs w:val="24"/>
        </w:rPr>
      </w:pPr>
    </w:p>
    <w:p w:rsidR="00E50AB0" w:rsidRPr="00D03690" w:rsidRDefault="00E50AB0" w:rsidP="005A16D8">
      <w:pPr>
        <w:pStyle w:val="Listenabsatz"/>
        <w:rPr>
          <w:rFonts w:ascii="Arial" w:hAnsi="Arial" w:cs="Arial"/>
          <w:sz w:val="24"/>
          <w:szCs w:val="24"/>
        </w:rPr>
      </w:pPr>
    </w:p>
    <w:p w:rsidR="005A16D8" w:rsidRPr="00D03690" w:rsidRDefault="005A16D8" w:rsidP="005A16D8">
      <w:pPr>
        <w:pStyle w:val="Listenabsatz"/>
        <w:numPr>
          <w:ilvl w:val="0"/>
          <w:numId w:val="4"/>
        </w:numPr>
        <w:rPr>
          <w:rFonts w:ascii="Arial" w:hAnsi="Arial" w:cs="Arial"/>
          <w:sz w:val="24"/>
          <w:szCs w:val="24"/>
          <w:u w:val="single"/>
        </w:rPr>
      </w:pPr>
      <w:r w:rsidRPr="00D03690">
        <w:rPr>
          <w:rFonts w:ascii="Arial" w:hAnsi="Arial" w:cs="Arial"/>
          <w:sz w:val="24"/>
          <w:szCs w:val="24"/>
          <w:u w:val="single"/>
        </w:rPr>
        <w:t>Gruppentreffen</w:t>
      </w:r>
    </w:p>
    <w:p w:rsidR="005A16D8" w:rsidRPr="00D03690" w:rsidRDefault="005A16D8" w:rsidP="005A16D8">
      <w:pPr>
        <w:pStyle w:val="Listenabsatz"/>
        <w:rPr>
          <w:rFonts w:ascii="Arial" w:hAnsi="Arial" w:cs="Arial"/>
          <w:sz w:val="24"/>
          <w:szCs w:val="24"/>
        </w:rPr>
      </w:pPr>
      <w:r w:rsidRPr="00D03690">
        <w:rPr>
          <w:rFonts w:ascii="Arial" w:hAnsi="Arial" w:cs="Arial"/>
          <w:sz w:val="24"/>
          <w:szCs w:val="24"/>
        </w:rPr>
        <w:t xml:space="preserve">Zusätzlich zu den Kontakten zwischen Teenager und Coach finden ab Januar 2014 einmal im Monat samstags niedrigschwellige Gruppenveranstaltungen mit Action und Mitmachcharakter statt, an denen die Coaches und die Kinder und Jugendlichen als Gruppe teilnehmen. </w:t>
      </w:r>
    </w:p>
    <w:p w:rsidR="005A16D8" w:rsidRPr="00D03690" w:rsidRDefault="005A16D8" w:rsidP="005A16D8">
      <w:pPr>
        <w:pStyle w:val="Listenabsatz"/>
        <w:rPr>
          <w:rFonts w:ascii="Arial" w:hAnsi="Arial" w:cs="Arial"/>
          <w:sz w:val="24"/>
          <w:szCs w:val="24"/>
        </w:rPr>
      </w:pPr>
      <w:r w:rsidRPr="00D03690">
        <w:rPr>
          <w:rFonts w:ascii="Arial" w:hAnsi="Arial" w:cs="Arial"/>
          <w:sz w:val="24"/>
          <w:szCs w:val="24"/>
        </w:rPr>
        <w:t>Die gemeinsamen Aktivitäten bauen Hemmschwellen ab, erleichtern das gegenseitige Kennenlernen und bringen Spaß.</w:t>
      </w:r>
    </w:p>
    <w:p w:rsidR="005A16D8" w:rsidRPr="00D03690" w:rsidRDefault="005A16D8" w:rsidP="005A16D8">
      <w:pPr>
        <w:pStyle w:val="Listenabsatz"/>
        <w:rPr>
          <w:rFonts w:ascii="Arial" w:hAnsi="Arial" w:cs="Arial"/>
          <w:sz w:val="24"/>
          <w:szCs w:val="24"/>
        </w:rPr>
      </w:pPr>
      <w:r w:rsidRPr="00D03690">
        <w:rPr>
          <w:rFonts w:ascii="Arial" w:hAnsi="Arial" w:cs="Arial"/>
          <w:sz w:val="24"/>
          <w:szCs w:val="24"/>
        </w:rPr>
        <w:t>Treffpunkt für die Teenager sind die Räume des Kinderschutzbundes in der Klosterstraße 18a in Rinteln. Aktivitäten außerhalb sind ebenfalls geplant.</w:t>
      </w:r>
    </w:p>
    <w:p w:rsidR="00A90076" w:rsidRPr="00D03690" w:rsidRDefault="00A90076" w:rsidP="00803C06">
      <w:pPr>
        <w:rPr>
          <w:rFonts w:ascii="Arial" w:hAnsi="Arial" w:cs="Arial"/>
          <w:sz w:val="20"/>
          <w:szCs w:val="20"/>
        </w:rPr>
      </w:pPr>
    </w:p>
    <w:p w:rsidR="00A90076" w:rsidRPr="00D03690" w:rsidRDefault="004C2A53" w:rsidP="00803C06">
      <w:pPr>
        <w:rPr>
          <w:rFonts w:ascii="Arial" w:hAnsi="Arial" w:cs="Arial"/>
          <w:sz w:val="24"/>
          <w:szCs w:val="24"/>
        </w:rPr>
      </w:pPr>
      <w:r w:rsidRPr="00D03690">
        <w:rPr>
          <w:rFonts w:ascii="Arial" w:hAnsi="Arial" w:cs="Arial"/>
          <w:sz w:val="24"/>
          <w:szCs w:val="24"/>
        </w:rPr>
        <w:t>27</w:t>
      </w:r>
      <w:r w:rsidR="003F79EF" w:rsidRPr="00D03690">
        <w:rPr>
          <w:rFonts w:ascii="Arial" w:hAnsi="Arial" w:cs="Arial"/>
          <w:sz w:val="24"/>
          <w:szCs w:val="24"/>
        </w:rPr>
        <w:t>.02</w:t>
      </w:r>
      <w:r w:rsidR="00A90076" w:rsidRPr="00D03690">
        <w:rPr>
          <w:rFonts w:ascii="Arial" w:hAnsi="Arial" w:cs="Arial"/>
          <w:sz w:val="24"/>
          <w:szCs w:val="24"/>
        </w:rPr>
        <w:t>.2014, Martina Platen</w:t>
      </w:r>
    </w:p>
    <w:p w:rsidR="00E50AB0" w:rsidRDefault="00E50AB0" w:rsidP="00803C06">
      <w:pPr>
        <w:rPr>
          <w:sz w:val="16"/>
          <w:szCs w:val="16"/>
        </w:rPr>
      </w:pPr>
    </w:p>
    <w:p w:rsidR="007C3089" w:rsidRDefault="007C3089" w:rsidP="00803C06">
      <w:pPr>
        <w:rPr>
          <w:sz w:val="16"/>
          <w:szCs w:val="16"/>
        </w:rPr>
      </w:pPr>
    </w:p>
    <w:p w:rsidR="007C3089" w:rsidRDefault="007C3089" w:rsidP="00803C06">
      <w:pPr>
        <w:rPr>
          <w:sz w:val="16"/>
          <w:szCs w:val="16"/>
        </w:rPr>
      </w:pPr>
    </w:p>
    <w:p w:rsidR="00362834" w:rsidRDefault="00362834" w:rsidP="00852CC0">
      <w:pPr>
        <w:rPr>
          <w:sz w:val="24"/>
          <w:szCs w:val="24"/>
        </w:rPr>
      </w:pPr>
    </w:p>
    <w:p w:rsidR="004C2A53" w:rsidRDefault="004C2A53" w:rsidP="00852CC0">
      <w:pPr>
        <w:rPr>
          <w:sz w:val="24"/>
          <w:szCs w:val="24"/>
        </w:rPr>
      </w:pPr>
    </w:p>
    <w:p w:rsidR="004C2A53" w:rsidRDefault="004C2A53" w:rsidP="00852CC0">
      <w:pPr>
        <w:rPr>
          <w:sz w:val="24"/>
          <w:szCs w:val="24"/>
        </w:rPr>
      </w:pPr>
    </w:p>
    <w:p w:rsidR="004C2A53" w:rsidRDefault="004C2A53" w:rsidP="00852CC0">
      <w:pPr>
        <w:rPr>
          <w:sz w:val="24"/>
          <w:szCs w:val="24"/>
        </w:rPr>
      </w:pPr>
    </w:p>
    <w:p w:rsidR="004C2A53" w:rsidRDefault="004C2A53" w:rsidP="00852CC0">
      <w:pPr>
        <w:rPr>
          <w:sz w:val="24"/>
          <w:szCs w:val="24"/>
        </w:rPr>
      </w:pPr>
    </w:p>
    <w:p w:rsidR="004C2A53" w:rsidRDefault="004C2A53" w:rsidP="00852CC0">
      <w:pPr>
        <w:rPr>
          <w:sz w:val="24"/>
          <w:szCs w:val="24"/>
        </w:rPr>
      </w:pPr>
    </w:p>
    <w:p w:rsidR="004C2A53" w:rsidRDefault="004C2A53" w:rsidP="00852CC0">
      <w:pPr>
        <w:rPr>
          <w:sz w:val="24"/>
          <w:szCs w:val="24"/>
        </w:rPr>
      </w:pPr>
    </w:p>
    <w:p w:rsidR="004C2A53" w:rsidRDefault="004C2A53" w:rsidP="00852CC0">
      <w:pPr>
        <w:rPr>
          <w:sz w:val="24"/>
          <w:szCs w:val="24"/>
        </w:rPr>
      </w:pPr>
    </w:p>
    <w:p w:rsidR="004C2A53" w:rsidRDefault="004C2A53" w:rsidP="00852CC0">
      <w:pPr>
        <w:rPr>
          <w:sz w:val="24"/>
          <w:szCs w:val="24"/>
        </w:rPr>
      </w:pPr>
    </w:p>
    <w:p w:rsidR="004C2A53" w:rsidRDefault="004C2A53" w:rsidP="00852CC0">
      <w:pPr>
        <w:rPr>
          <w:sz w:val="24"/>
          <w:szCs w:val="24"/>
        </w:rPr>
      </w:pPr>
    </w:p>
    <w:p w:rsidR="004C2A53" w:rsidRDefault="004C2A53" w:rsidP="00852CC0">
      <w:pPr>
        <w:rPr>
          <w:sz w:val="24"/>
          <w:szCs w:val="24"/>
        </w:rPr>
      </w:pPr>
    </w:p>
    <w:p w:rsidR="004C2A53" w:rsidRDefault="004C2A53" w:rsidP="00852CC0">
      <w:pPr>
        <w:rPr>
          <w:sz w:val="24"/>
          <w:szCs w:val="24"/>
        </w:rPr>
      </w:pPr>
    </w:p>
    <w:p w:rsidR="004C2A53" w:rsidRDefault="004C2A53" w:rsidP="00852CC0">
      <w:pPr>
        <w:rPr>
          <w:sz w:val="24"/>
          <w:szCs w:val="24"/>
        </w:rPr>
      </w:pPr>
    </w:p>
    <w:p w:rsidR="004C2A53" w:rsidRDefault="004C2A53" w:rsidP="00852CC0">
      <w:pPr>
        <w:rPr>
          <w:sz w:val="24"/>
          <w:szCs w:val="24"/>
        </w:rPr>
      </w:pPr>
    </w:p>
    <w:p w:rsidR="004C2A53" w:rsidRDefault="004C2A53" w:rsidP="00852CC0">
      <w:pPr>
        <w:rPr>
          <w:sz w:val="24"/>
          <w:szCs w:val="24"/>
        </w:rPr>
      </w:pPr>
    </w:p>
    <w:p w:rsidR="001F5755" w:rsidRPr="001A49F9" w:rsidRDefault="001F5755" w:rsidP="001F5755">
      <w:pPr>
        <w:pStyle w:val="Listenabsatz"/>
        <w:rPr>
          <w:b/>
          <w:sz w:val="24"/>
          <w:szCs w:val="24"/>
        </w:rPr>
      </w:pPr>
      <w:r w:rsidRPr="001A49F9">
        <w:rPr>
          <w:sz w:val="24"/>
          <w:szCs w:val="24"/>
        </w:rPr>
        <w:tab/>
      </w:r>
      <w:bookmarkStart w:id="0" w:name="_GoBack"/>
      <w:bookmarkEnd w:id="0"/>
    </w:p>
    <w:p w:rsidR="001D7029" w:rsidRPr="00F15022" w:rsidRDefault="001D7029" w:rsidP="00852CC0">
      <w:pPr>
        <w:rPr>
          <w:sz w:val="24"/>
          <w:szCs w:val="24"/>
          <w:u w:val="single"/>
        </w:rPr>
      </w:pPr>
    </w:p>
    <w:sectPr w:rsidR="001D7029" w:rsidRPr="00F15022">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493" w:rsidRDefault="00770493" w:rsidP="00A865FA">
      <w:pPr>
        <w:spacing w:after="0" w:line="240" w:lineRule="auto"/>
      </w:pPr>
      <w:r>
        <w:separator/>
      </w:r>
    </w:p>
  </w:endnote>
  <w:endnote w:type="continuationSeparator" w:id="0">
    <w:p w:rsidR="00770493" w:rsidRDefault="00770493" w:rsidP="00A86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318500"/>
      <w:docPartObj>
        <w:docPartGallery w:val="Page Numbers (Bottom of Page)"/>
        <w:docPartUnique/>
      </w:docPartObj>
    </w:sdtPr>
    <w:sdtEndPr/>
    <w:sdtContent>
      <w:p w:rsidR="00A865FA" w:rsidRDefault="00A865FA">
        <w:pPr>
          <w:pStyle w:val="Fuzeile"/>
          <w:jc w:val="center"/>
        </w:pPr>
        <w:r>
          <w:fldChar w:fldCharType="begin"/>
        </w:r>
        <w:r>
          <w:instrText>PAGE   \* MERGEFORMAT</w:instrText>
        </w:r>
        <w:r>
          <w:fldChar w:fldCharType="separate"/>
        </w:r>
        <w:r w:rsidR="003239D1">
          <w:rPr>
            <w:noProof/>
          </w:rPr>
          <w:t>2</w:t>
        </w:r>
        <w:r>
          <w:fldChar w:fldCharType="end"/>
        </w:r>
      </w:p>
    </w:sdtContent>
  </w:sdt>
  <w:p w:rsidR="00A865FA" w:rsidRDefault="00A865F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493" w:rsidRDefault="00770493" w:rsidP="00A865FA">
      <w:pPr>
        <w:spacing w:after="0" w:line="240" w:lineRule="auto"/>
      </w:pPr>
      <w:r>
        <w:separator/>
      </w:r>
    </w:p>
  </w:footnote>
  <w:footnote w:type="continuationSeparator" w:id="0">
    <w:p w:rsidR="00770493" w:rsidRDefault="00770493" w:rsidP="00A865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292"/>
    <w:multiLevelType w:val="hybridMultilevel"/>
    <w:tmpl w:val="8B5E3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015B9F"/>
    <w:multiLevelType w:val="hybridMultilevel"/>
    <w:tmpl w:val="940C31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9D1CF3"/>
    <w:multiLevelType w:val="hybridMultilevel"/>
    <w:tmpl w:val="0624CF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9161BE8"/>
    <w:multiLevelType w:val="hybridMultilevel"/>
    <w:tmpl w:val="942A7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EE01176"/>
    <w:multiLevelType w:val="hybridMultilevel"/>
    <w:tmpl w:val="D31A3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973948"/>
    <w:multiLevelType w:val="hybridMultilevel"/>
    <w:tmpl w:val="5CACB3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8E20185"/>
    <w:multiLevelType w:val="hybridMultilevel"/>
    <w:tmpl w:val="F182CB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D98022F"/>
    <w:multiLevelType w:val="hybridMultilevel"/>
    <w:tmpl w:val="F82E9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8D"/>
    <w:rsid w:val="000175E2"/>
    <w:rsid w:val="000540A7"/>
    <w:rsid w:val="00082EB0"/>
    <w:rsid w:val="000928DC"/>
    <w:rsid w:val="000D13E4"/>
    <w:rsid w:val="000F4DBC"/>
    <w:rsid w:val="0013106D"/>
    <w:rsid w:val="0013663F"/>
    <w:rsid w:val="001629A6"/>
    <w:rsid w:val="001A49F9"/>
    <w:rsid w:val="001C2FD7"/>
    <w:rsid w:val="001D7029"/>
    <w:rsid w:val="001F5755"/>
    <w:rsid w:val="001F58DE"/>
    <w:rsid w:val="0022180F"/>
    <w:rsid w:val="002A68E3"/>
    <w:rsid w:val="002F7E53"/>
    <w:rsid w:val="00306605"/>
    <w:rsid w:val="003239D1"/>
    <w:rsid w:val="003354D7"/>
    <w:rsid w:val="0034064F"/>
    <w:rsid w:val="0035395B"/>
    <w:rsid w:val="00362834"/>
    <w:rsid w:val="00393597"/>
    <w:rsid w:val="003A6577"/>
    <w:rsid w:val="003C33E1"/>
    <w:rsid w:val="003C729D"/>
    <w:rsid w:val="003F79EF"/>
    <w:rsid w:val="00427561"/>
    <w:rsid w:val="0044189D"/>
    <w:rsid w:val="00472C94"/>
    <w:rsid w:val="004C2A53"/>
    <w:rsid w:val="004F63D6"/>
    <w:rsid w:val="00501D77"/>
    <w:rsid w:val="0052773A"/>
    <w:rsid w:val="00544D21"/>
    <w:rsid w:val="005503E8"/>
    <w:rsid w:val="0055113E"/>
    <w:rsid w:val="0057007A"/>
    <w:rsid w:val="00586E38"/>
    <w:rsid w:val="00593D04"/>
    <w:rsid w:val="005A16D8"/>
    <w:rsid w:val="005C2C2B"/>
    <w:rsid w:val="005D5E8E"/>
    <w:rsid w:val="00623158"/>
    <w:rsid w:val="00680280"/>
    <w:rsid w:val="006C638D"/>
    <w:rsid w:val="006D28B2"/>
    <w:rsid w:val="00745B8B"/>
    <w:rsid w:val="00770493"/>
    <w:rsid w:val="00786549"/>
    <w:rsid w:val="007A45DE"/>
    <w:rsid w:val="007C3089"/>
    <w:rsid w:val="00803C06"/>
    <w:rsid w:val="008041DD"/>
    <w:rsid w:val="00805DA5"/>
    <w:rsid w:val="0084612E"/>
    <w:rsid w:val="00852CC0"/>
    <w:rsid w:val="00861D7B"/>
    <w:rsid w:val="00865A84"/>
    <w:rsid w:val="008866C8"/>
    <w:rsid w:val="008A7039"/>
    <w:rsid w:val="008A780C"/>
    <w:rsid w:val="008B50E7"/>
    <w:rsid w:val="008C11CF"/>
    <w:rsid w:val="008D1310"/>
    <w:rsid w:val="008E1F02"/>
    <w:rsid w:val="00906FAA"/>
    <w:rsid w:val="0092308C"/>
    <w:rsid w:val="00967506"/>
    <w:rsid w:val="009A19DA"/>
    <w:rsid w:val="009C6D3F"/>
    <w:rsid w:val="00A865FA"/>
    <w:rsid w:val="00A90076"/>
    <w:rsid w:val="00A92BA5"/>
    <w:rsid w:val="00AD3FEF"/>
    <w:rsid w:val="00B74172"/>
    <w:rsid w:val="00B76956"/>
    <w:rsid w:val="00B87D83"/>
    <w:rsid w:val="00BB77C6"/>
    <w:rsid w:val="00BE11AE"/>
    <w:rsid w:val="00C02C23"/>
    <w:rsid w:val="00C13E16"/>
    <w:rsid w:val="00C15B2B"/>
    <w:rsid w:val="00C50501"/>
    <w:rsid w:val="00C77B5E"/>
    <w:rsid w:val="00CB3F26"/>
    <w:rsid w:val="00CC3F47"/>
    <w:rsid w:val="00CC4672"/>
    <w:rsid w:val="00CC7F8F"/>
    <w:rsid w:val="00CE4AA3"/>
    <w:rsid w:val="00CE737B"/>
    <w:rsid w:val="00D03690"/>
    <w:rsid w:val="00D219D0"/>
    <w:rsid w:val="00D22B3E"/>
    <w:rsid w:val="00D25D29"/>
    <w:rsid w:val="00D3481D"/>
    <w:rsid w:val="00D60A1E"/>
    <w:rsid w:val="00D76E7C"/>
    <w:rsid w:val="00DE3A4F"/>
    <w:rsid w:val="00E04328"/>
    <w:rsid w:val="00E10F5E"/>
    <w:rsid w:val="00E353C6"/>
    <w:rsid w:val="00E50AB0"/>
    <w:rsid w:val="00E64790"/>
    <w:rsid w:val="00E7086E"/>
    <w:rsid w:val="00E74780"/>
    <w:rsid w:val="00E97878"/>
    <w:rsid w:val="00F07080"/>
    <w:rsid w:val="00F15022"/>
    <w:rsid w:val="00F170A3"/>
    <w:rsid w:val="00F243ED"/>
    <w:rsid w:val="00F84118"/>
    <w:rsid w:val="00FB235B"/>
    <w:rsid w:val="00FE04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6605"/>
    <w:pPr>
      <w:ind w:left="720"/>
      <w:contextualSpacing/>
    </w:pPr>
  </w:style>
  <w:style w:type="paragraph" w:styleId="Sprechblasentext">
    <w:name w:val="Balloon Text"/>
    <w:basedOn w:val="Standard"/>
    <w:link w:val="SprechblasentextZchn"/>
    <w:uiPriority w:val="99"/>
    <w:semiHidden/>
    <w:unhideWhenUsed/>
    <w:rsid w:val="00D76E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6E7C"/>
    <w:rPr>
      <w:rFonts w:ascii="Tahoma" w:hAnsi="Tahoma" w:cs="Tahoma"/>
      <w:sz w:val="16"/>
      <w:szCs w:val="16"/>
    </w:rPr>
  </w:style>
  <w:style w:type="paragraph" w:styleId="Kopfzeile">
    <w:name w:val="header"/>
    <w:basedOn w:val="Standard"/>
    <w:link w:val="KopfzeileZchn"/>
    <w:uiPriority w:val="99"/>
    <w:unhideWhenUsed/>
    <w:rsid w:val="00A865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65FA"/>
  </w:style>
  <w:style w:type="paragraph" w:styleId="Fuzeile">
    <w:name w:val="footer"/>
    <w:basedOn w:val="Standard"/>
    <w:link w:val="FuzeileZchn"/>
    <w:uiPriority w:val="99"/>
    <w:unhideWhenUsed/>
    <w:rsid w:val="00A865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65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6605"/>
    <w:pPr>
      <w:ind w:left="720"/>
      <w:contextualSpacing/>
    </w:pPr>
  </w:style>
  <w:style w:type="paragraph" w:styleId="Sprechblasentext">
    <w:name w:val="Balloon Text"/>
    <w:basedOn w:val="Standard"/>
    <w:link w:val="SprechblasentextZchn"/>
    <w:uiPriority w:val="99"/>
    <w:semiHidden/>
    <w:unhideWhenUsed/>
    <w:rsid w:val="00D76E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6E7C"/>
    <w:rPr>
      <w:rFonts w:ascii="Tahoma" w:hAnsi="Tahoma" w:cs="Tahoma"/>
      <w:sz w:val="16"/>
      <w:szCs w:val="16"/>
    </w:rPr>
  </w:style>
  <w:style w:type="paragraph" w:styleId="Kopfzeile">
    <w:name w:val="header"/>
    <w:basedOn w:val="Standard"/>
    <w:link w:val="KopfzeileZchn"/>
    <w:uiPriority w:val="99"/>
    <w:unhideWhenUsed/>
    <w:rsid w:val="00A865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65FA"/>
  </w:style>
  <w:style w:type="paragraph" w:styleId="Fuzeile">
    <w:name w:val="footer"/>
    <w:basedOn w:val="Standard"/>
    <w:link w:val="FuzeileZchn"/>
    <w:uiPriority w:val="99"/>
    <w:unhideWhenUsed/>
    <w:rsid w:val="00A865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6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13355-22DD-418F-947F-5A9CA739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1507</Words>
  <Characters>9501</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KSB</dc:creator>
  <cp:keywords/>
  <dc:description/>
  <cp:lastModifiedBy>KSB</cp:lastModifiedBy>
  <cp:revision>9</cp:revision>
  <cp:lastPrinted>2014-01-14T11:00:00Z</cp:lastPrinted>
  <dcterms:created xsi:type="dcterms:W3CDTF">2013-12-10T08:43:00Z</dcterms:created>
  <dcterms:modified xsi:type="dcterms:W3CDTF">2016-09-16T09:40:00Z</dcterms:modified>
</cp:coreProperties>
</file>